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6A" w:rsidRDefault="00147F6A" w:rsidP="00604F48">
      <w:pPr>
        <w:spacing w:line="480" w:lineRule="auto"/>
        <w:jc w:val="center"/>
        <w:rPr>
          <w:rFonts w:asciiTheme="majorBidi" w:eastAsia="Times New Roman" w:hAnsiTheme="majorBidi" w:cstheme="majorBidi"/>
          <w:color w:val="000000"/>
          <w:sz w:val="24"/>
          <w:szCs w:val="24"/>
          <w:lang w:eastAsia="en-GB"/>
        </w:rPr>
      </w:pPr>
    </w:p>
    <w:p w:rsidR="00147F6A" w:rsidRDefault="00147F6A" w:rsidP="00604F48">
      <w:pPr>
        <w:spacing w:line="480" w:lineRule="auto"/>
        <w:jc w:val="center"/>
        <w:rPr>
          <w:rFonts w:asciiTheme="majorBidi" w:eastAsia="Times New Roman" w:hAnsiTheme="majorBidi" w:cstheme="majorBidi"/>
          <w:color w:val="000000"/>
          <w:sz w:val="24"/>
          <w:szCs w:val="24"/>
          <w:lang w:eastAsia="en-GB"/>
        </w:rPr>
      </w:pPr>
    </w:p>
    <w:p w:rsidR="00ED1995" w:rsidRPr="007C31EF" w:rsidRDefault="00ED1995" w:rsidP="00604F48">
      <w:pPr>
        <w:spacing w:line="480" w:lineRule="auto"/>
        <w:jc w:val="center"/>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Explaining </w:t>
      </w:r>
      <w:r w:rsidR="00604F48">
        <w:rPr>
          <w:rFonts w:asciiTheme="majorBidi" w:eastAsia="Times New Roman" w:hAnsiTheme="majorBidi" w:cstheme="majorBidi"/>
          <w:color w:val="000000"/>
          <w:sz w:val="24"/>
          <w:szCs w:val="24"/>
          <w:lang w:eastAsia="en-GB"/>
        </w:rPr>
        <w:t>M</w:t>
      </w:r>
      <w:r w:rsidR="00604F48" w:rsidRPr="007C31EF">
        <w:rPr>
          <w:rFonts w:asciiTheme="majorBidi" w:eastAsia="Times New Roman" w:hAnsiTheme="majorBidi" w:cstheme="majorBidi"/>
          <w:color w:val="000000"/>
          <w:sz w:val="24"/>
          <w:szCs w:val="24"/>
          <w:lang w:eastAsia="en-GB"/>
        </w:rPr>
        <w:t xml:space="preserve">yself </w:t>
      </w:r>
      <w:r w:rsidR="00604F48">
        <w:rPr>
          <w:rFonts w:asciiTheme="majorBidi" w:eastAsia="Times New Roman" w:hAnsiTheme="majorBidi" w:cstheme="majorBidi"/>
          <w:color w:val="000000"/>
          <w:sz w:val="24"/>
          <w:szCs w:val="24"/>
          <w:lang w:eastAsia="en-GB"/>
        </w:rPr>
        <w:t>A</w:t>
      </w:r>
      <w:r w:rsidR="00604F48" w:rsidRPr="007C31EF">
        <w:rPr>
          <w:rFonts w:asciiTheme="majorBidi" w:eastAsia="Times New Roman" w:hAnsiTheme="majorBidi" w:cstheme="majorBidi"/>
          <w:color w:val="000000"/>
          <w:sz w:val="24"/>
          <w:szCs w:val="24"/>
          <w:lang w:eastAsia="en-GB"/>
        </w:rPr>
        <w:t>way</w:t>
      </w:r>
    </w:p>
    <w:p w:rsidR="007C31EF" w:rsidRPr="007C31EF" w:rsidRDefault="00AE3E91">
      <w:pPr>
        <w:spacing w:line="480" w:lineRule="auto"/>
        <w:jc w:val="center"/>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P</w:t>
      </w:r>
      <w:r w:rsidR="00ED1995" w:rsidRPr="007C31EF">
        <w:rPr>
          <w:rFonts w:asciiTheme="majorBidi" w:eastAsia="Times New Roman" w:hAnsiTheme="majorBidi" w:cstheme="majorBidi"/>
          <w:color w:val="000000"/>
          <w:sz w:val="24"/>
          <w:szCs w:val="24"/>
          <w:lang w:eastAsia="en-GB"/>
        </w:rPr>
        <w:t xml:space="preserve">redictive </w:t>
      </w:r>
      <w:r w:rsidR="00604F48">
        <w:rPr>
          <w:rFonts w:asciiTheme="majorBidi" w:eastAsia="Times New Roman" w:hAnsiTheme="majorBidi" w:cstheme="majorBidi"/>
          <w:color w:val="000000"/>
          <w:sz w:val="24"/>
          <w:szCs w:val="24"/>
          <w:lang w:eastAsia="en-GB"/>
        </w:rPr>
        <w:t>C</w:t>
      </w:r>
      <w:r w:rsidR="00604F48" w:rsidRPr="007C31EF">
        <w:rPr>
          <w:rFonts w:asciiTheme="majorBidi" w:eastAsia="Times New Roman" w:hAnsiTheme="majorBidi" w:cstheme="majorBidi"/>
          <w:color w:val="000000"/>
          <w:sz w:val="24"/>
          <w:szCs w:val="24"/>
          <w:lang w:eastAsia="en-GB"/>
        </w:rPr>
        <w:t xml:space="preserve">oding </w:t>
      </w:r>
      <w:r w:rsidR="00294992">
        <w:rPr>
          <w:rFonts w:asciiTheme="majorBidi" w:eastAsia="Times New Roman" w:hAnsiTheme="majorBidi" w:cstheme="majorBidi"/>
          <w:color w:val="000000"/>
          <w:sz w:val="24"/>
          <w:szCs w:val="24"/>
          <w:lang w:eastAsia="en-GB"/>
        </w:rPr>
        <w:t>and T</w:t>
      </w:r>
      <w:r w:rsidR="0090225C" w:rsidRPr="007C31EF">
        <w:rPr>
          <w:rFonts w:asciiTheme="majorBidi" w:eastAsia="Times New Roman" w:hAnsiTheme="majorBidi" w:cstheme="majorBidi"/>
          <w:color w:val="000000"/>
          <w:sz w:val="24"/>
          <w:szCs w:val="24"/>
          <w:lang w:eastAsia="en-GB"/>
        </w:rPr>
        <w:t xml:space="preserve">he </w:t>
      </w:r>
      <w:r w:rsidR="00121770">
        <w:rPr>
          <w:rFonts w:asciiTheme="majorBidi" w:eastAsia="Times New Roman" w:hAnsiTheme="majorBidi" w:cstheme="majorBidi"/>
          <w:color w:val="000000"/>
          <w:sz w:val="24"/>
          <w:szCs w:val="24"/>
          <w:lang w:eastAsia="en-GB"/>
        </w:rPr>
        <w:t>‘</w:t>
      </w:r>
      <w:r w:rsidR="00604F48">
        <w:rPr>
          <w:rFonts w:asciiTheme="majorBidi" w:eastAsia="Times New Roman" w:hAnsiTheme="majorBidi" w:cstheme="majorBidi"/>
          <w:color w:val="000000"/>
          <w:sz w:val="24"/>
          <w:szCs w:val="24"/>
          <w:lang w:eastAsia="en-GB"/>
        </w:rPr>
        <w:t>S</w:t>
      </w:r>
      <w:r w:rsidR="00121770">
        <w:rPr>
          <w:rFonts w:asciiTheme="majorBidi" w:eastAsia="Times New Roman" w:hAnsiTheme="majorBidi" w:cstheme="majorBidi"/>
          <w:color w:val="000000"/>
          <w:sz w:val="24"/>
          <w:szCs w:val="24"/>
          <w:lang w:eastAsia="en-GB"/>
        </w:rPr>
        <w:t>ocial-</w:t>
      </w:r>
      <w:r w:rsidR="00604F48">
        <w:rPr>
          <w:rFonts w:asciiTheme="majorBidi" w:eastAsia="Times New Roman" w:hAnsiTheme="majorBidi" w:cstheme="majorBidi"/>
          <w:color w:val="000000"/>
          <w:sz w:val="24"/>
          <w:szCs w:val="24"/>
          <w:lang w:eastAsia="en-GB"/>
        </w:rPr>
        <w:t>S</w:t>
      </w:r>
      <w:r w:rsidR="00604F48" w:rsidRPr="007C31EF">
        <w:rPr>
          <w:rFonts w:asciiTheme="majorBidi" w:eastAsia="Times New Roman" w:hAnsiTheme="majorBidi" w:cstheme="majorBidi"/>
          <w:color w:val="000000"/>
          <w:sz w:val="24"/>
          <w:szCs w:val="24"/>
          <w:lang w:eastAsia="en-GB"/>
        </w:rPr>
        <w:t>elf</w:t>
      </w:r>
      <w:r w:rsidR="00121770">
        <w:rPr>
          <w:rFonts w:asciiTheme="majorBidi" w:eastAsia="Times New Roman" w:hAnsiTheme="majorBidi" w:cstheme="majorBidi"/>
          <w:color w:val="000000"/>
          <w:sz w:val="24"/>
          <w:szCs w:val="24"/>
          <w:lang w:eastAsia="en-GB"/>
        </w:rPr>
        <w:t>’</w:t>
      </w:r>
    </w:p>
    <w:p w:rsidR="007C31EF" w:rsidRPr="007C31EF" w:rsidRDefault="007C31EF" w:rsidP="007C31EF">
      <w:pPr>
        <w:spacing w:line="480" w:lineRule="auto"/>
        <w:jc w:val="center"/>
        <w:rPr>
          <w:rFonts w:asciiTheme="majorBidi" w:eastAsia="Times New Roman" w:hAnsiTheme="majorBidi" w:cstheme="majorBidi"/>
          <w:color w:val="000000"/>
          <w:sz w:val="24"/>
          <w:szCs w:val="24"/>
          <w:lang w:eastAsia="en-GB"/>
        </w:rPr>
      </w:pPr>
    </w:p>
    <w:p w:rsidR="007C31EF" w:rsidRPr="007C31EF" w:rsidRDefault="007C31EF" w:rsidP="007C31EF">
      <w:pPr>
        <w:spacing w:line="480" w:lineRule="auto"/>
        <w:jc w:val="center"/>
        <w:rPr>
          <w:rFonts w:asciiTheme="majorBidi" w:eastAsia="Times New Roman" w:hAnsiTheme="majorBidi" w:cstheme="majorBidi"/>
          <w:color w:val="000000"/>
          <w:sz w:val="24"/>
          <w:szCs w:val="24"/>
          <w:lang w:eastAsia="en-GB"/>
        </w:rPr>
      </w:pPr>
      <w:r w:rsidRPr="00B474C1">
        <w:rPr>
          <w:rFonts w:asciiTheme="majorBidi" w:eastAsia="Times New Roman" w:hAnsiTheme="majorBidi" w:cstheme="majorBidi"/>
          <w:color w:val="000000"/>
          <w:sz w:val="24"/>
          <w:szCs w:val="24"/>
          <w:lang w:eastAsia="en-GB"/>
        </w:rPr>
        <w:t>Sarit Pink-Hashkes</w:t>
      </w:r>
    </w:p>
    <w:p w:rsidR="007C31EF" w:rsidRPr="007C31EF" w:rsidRDefault="007C31EF">
      <w:pPr>
        <w:spacing w:line="480" w:lineRule="auto"/>
        <w:jc w:val="center"/>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Neurophilosophy</w:t>
      </w:r>
      <w:r w:rsidRPr="00B474C1">
        <w:rPr>
          <w:rFonts w:asciiTheme="majorBidi" w:eastAsia="Times New Roman" w:hAnsiTheme="majorBidi" w:cstheme="majorBidi"/>
          <w:color w:val="000000"/>
          <w:sz w:val="24"/>
          <w:szCs w:val="24"/>
          <w:lang w:eastAsia="en-GB"/>
        </w:rPr>
        <w:t xml:space="preserve">, CNS </w:t>
      </w:r>
      <w:r w:rsidR="00604F48">
        <w:rPr>
          <w:rFonts w:asciiTheme="majorBidi" w:eastAsia="Times New Roman" w:hAnsiTheme="majorBidi" w:cstheme="majorBidi"/>
          <w:color w:val="000000"/>
          <w:sz w:val="24"/>
          <w:szCs w:val="24"/>
          <w:lang w:eastAsia="en-GB"/>
        </w:rPr>
        <w:t>M</w:t>
      </w:r>
      <w:r w:rsidR="00604F48" w:rsidRPr="00B474C1">
        <w:rPr>
          <w:rFonts w:asciiTheme="majorBidi" w:eastAsia="Times New Roman" w:hAnsiTheme="majorBidi" w:cstheme="majorBidi"/>
          <w:color w:val="000000"/>
          <w:sz w:val="24"/>
          <w:szCs w:val="24"/>
          <w:lang w:eastAsia="en-GB"/>
        </w:rPr>
        <w:t xml:space="preserve">aster </w:t>
      </w:r>
      <w:r w:rsidR="00604F48">
        <w:rPr>
          <w:rFonts w:asciiTheme="majorBidi" w:eastAsia="Times New Roman" w:hAnsiTheme="majorBidi" w:cstheme="majorBidi"/>
          <w:color w:val="000000"/>
          <w:sz w:val="24"/>
          <w:szCs w:val="24"/>
          <w:lang w:eastAsia="en-GB"/>
        </w:rPr>
        <w:t>P</w:t>
      </w:r>
      <w:r w:rsidR="00604F48" w:rsidRPr="00B474C1">
        <w:rPr>
          <w:rFonts w:asciiTheme="majorBidi" w:eastAsia="Times New Roman" w:hAnsiTheme="majorBidi" w:cstheme="majorBidi"/>
          <w:color w:val="000000"/>
          <w:sz w:val="24"/>
          <w:szCs w:val="24"/>
          <w:lang w:eastAsia="en-GB"/>
        </w:rPr>
        <w:t>rogram</w:t>
      </w:r>
      <w:r w:rsidR="00604F48">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 xml:space="preserve">Radboud </w:t>
      </w:r>
      <w:r w:rsidR="00604F48">
        <w:rPr>
          <w:rFonts w:asciiTheme="majorBidi" w:eastAsia="Times New Roman" w:hAnsiTheme="majorBidi" w:cstheme="majorBidi"/>
          <w:color w:val="000000"/>
          <w:sz w:val="24"/>
          <w:szCs w:val="24"/>
          <w:lang w:eastAsia="en-GB"/>
        </w:rPr>
        <w:t>University</w:t>
      </w:r>
    </w:p>
    <w:p w:rsidR="007C31EF" w:rsidRPr="007C31EF" w:rsidRDefault="007C31EF" w:rsidP="007C31EF">
      <w:pPr>
        <w:spacing w:line="480" w:lineRule="auto"/>
        <w:jc w:val="center"/>
        <w:rPr>
          <w:rFonts w:asciiTheme="majorBidi" w:eastAsia="Times New Roman" w:hAnsiTheme="majorBidi" w:cstheme="majorBidi"/>
          <w:color w:val="000000"/>
          <w:sz w:val="24"/>
          <w:szCs w:val="24"/>
          <w:lang w:eastAsia="en-GB"/>
        </w:rPr>
      </w:pPr>
    </w:p>
    <w:p w:rsidR="007C31EF" w:rsidRPr="007C31EF" w:rsidRDefault="007C31EF" w:rsidP="007C31EF">
      <w:pPr>
        <w:spacing w:line="480" w:lineRule="auto"/>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br w:type="page"/>
      </w:r>
    </w:p>
    <w:p w:rsidR="00ED1995" w:rsidRPr="007C31EF" w:rsidRDefault="00ED1995" w:rsidP="007C31EF">
      <w:pPr>
        <w:spacing w:line="360" w:lineRule="auto"/>
        <w:jc w:val="center"/>
        <w:rPr>
          <w:rFonts w:asciiTheme="majorBidi" w:eastAsia="Times New Roman" w:hAnsiTheme="majorBidi" w:cstheme="majorBidi"/>
          <w:b/>
          <w:bCs/>
          <w:color w:val="000000"/>
          <w:sz w:val="24"/>
          <w:szCs w:val="24"/>
          <w:lang w:eastAsia="en-GB"/>
        </w:rPr>
      </w:pPr>
      <w:r w:rsidRPr="007C31EF">
        <w:rPr>
          <w:rFonts w:asciiTheme="majorBidi" w:eastAsia="Times New Roman" w:hAnsiTheme="majorBidi" w:cstheme="majorBidi"/>
          <w:b/>
          <w:bCs/>
          <w:color w:val="000000"/>
          <w:sz w:val="24"/>
          <w:szCs w:val="24"/>
          <w:lang w:eastAsia="en-GB"/>
        </w:rPr>
        <w:lastRenderedPageBreak/>
        <w:t>Abstract</w:t>
      </w:r>
    </w:p>
    <w:p w:rsidR="00AE3C3C" w:rsidRPr="007C31EF" w:rsidRDefault="009116E0" w:rsidP="003C22ED">
      <w:pPr>
        <w:spacing w:line="36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The predictive</w:t>
      </w:r>
      <w:r w:rsidR="00604F48">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 xml:space="preserve">coding framework </w:t>
      </w:r>
      <w:r w:rsidRPr="007C31EF">
        <w:rPr>
          <w:rFonts w:asciiTheme="majorBidi" w:eastAsia="Times New Roman" w:hAnsiTheme="majorBidi" w:cstheme="majorBidi"/>
          <w:color w:val="000000"/>
          <w:sz w:val="24"/>
          <w:szCs w:val="24"/>
          <w:lang w:eastAsia="en-GB"/>
        </w:rPr>
        <w:fldChar w:fldCharType="begin" w:fldLock="1"/>
      </w:r>
      <w:r w:rsidRPr="007C31EF">
        <w:rPr>
          <w:rFonts w:asciiTheme="majorBidi" w:eastAsia="Times New Roman" w:hAnsiTheme="majorBidi" w:cstheme="majorBidi"/>
          <w:color w:val="000000"/>
          <w:sz w:val="24"/>
          <w:szCs w:val="24"/>
          <w:lang w:eastAsia="en-GB"/>
        </w:rPr>
        <w:instrText>ADDIN CSL_CITATION { "citationItems" : [ { "id" : "ITEM-1", "itemData" : { "DOI" : "10.1098/rstb.2008.0300", "ISBN" : "0962-8436", "ISSN" : "0962-8436", "PMID" : "19528002", "abstract" : "This paper considers prediction and perceptual categorization as an inference problem that is solved by the brain. We assume that the brain models the world as a hierarchy or cascade of dynamical systems that encode causal structure in the sensorium. Perception is equated with the optimization or inversion of these internal models, to explain sensory data. Given a model of how sensory data are generated, we can invoke a generic approach to model inversion, based on a free energy bound on the model's evidence. The ensuing free-energy formulation furnishes equations that prescribe the process of recognition, i.e. the dynamics of neuronal activity that represent the causes of sensory input. Here, we focus on a very general model, whose hierarchical and dynamical structure enables simulated brains to recognize and predict trajectories or sequences of sensory states. We first review hierarchical dynamical models and their inversion. We then show that the brain has the necessary infrastructure to implement this inversion and illustrate this point using synthetic birds that can recognize and categorize birdsongs.", "author" : [ { "dropping-particle" : "", "family" : "Friston", "given" : "Karl", "non-dropping-particle" : "", "parse-names" : false, "suffix" : "" }, { "dropping-particle" : "", "family" : "Kiebel", "given" : "Stefan", "non-dropping-particle" : "", "parse-names" : false, "suffix" : "" } ], "container-title" : "Philosophical transactions of the Royal Society of London. Series B, Biological sciences", "id" : "ITEM-1", "issue" : "1521", "issued" : { "date-parts" : [ [ "2009" ] ] }, "page" : "1211-1221", "title" : "Predictive coding under the free-energy principle.", "type" : "article-journal", "volume" : "364" }, "uris" : [ "http://www.mendeley.com/documents/?uuid=655e2117-5197-4aae-be56-3922b24982bf" ] } ], "mendeley" : { "formattedCitation" : "(Friston &amp; Kiebel, 2009)", "plainTextFormattedCitation" : "(Friston &amp; Kiebel, 2009)", "previouslyFormattedCitation" : "(Friston &amp; Kiebel, 2009)" }, "properties" : { "noteIndex" : 0 }, "schema" : "https://github.com/citation-style-language/schema/raw/master/csl-citation.json" }</w:instrText>
      </w:r>
      <w:r w:rsidRPr="007C31EF">
        <w:rPr>
          <w:rFonts w:asciiTheme="majorBidi" w:eastAsia="Times New Roman" w:hAnsiTheme="majorBidi" w:cstheme="majorBidi"/>
          <w:color w:val="000000"/>
          <w:sz w:val="24"/>
          <w:szCs w:val="24"/>
          <w:lang w:eastAsia="en-GB"/>
        </w:rPr>
        <w:fldChar w:fldCharType="separate"/>
      </w:r>
      <w:r w:rsidRPr="007C31EF">
        <w:rPr>
          <w:rFonts w:asciiTheme="majorBidi" w:eastAsia="Times New Roman" w:hAnsiTheme="majorBidi" w:cstheme="majorBidi"/>
          <w:noProof/>
          <w:color w:val="000000"/>
          <w:sz w:val="24"/>
          <w:szCs w:val="24"/>
          <w:lang w:eastAsia="en-GB"/>
        </w:rPr>
        <w:t>(Friston &amp; Kiebel, 2009)</w:t>
      </w:r>
      <w:r w:rsidRPr="007C31EF">
        <w:rPr>
          <w:rFonts w:asciiTheme="majorBidi" w:eastAsia="Times New Roman" w:hAnsiTheme="majorBidi" w:cstheme="majorBidi"/>
          <w:color w:val="000000"/>
          <w:sz w:val="24"/>
          <w:szCs w:val="24"/>
          <w:lang w:eastAsia="en-GB"/>
        </w:rPr>
        <w:fldChar w:fldCharType="end"/>
      </w:r>
      <w:r w:rsidRPr="007C31EF">
        <w:rPr>
          <w:rFonts w:asciiTheme="majorBidi" w:eastAsia="Times New Roman" w:hAnsiTheme="majorBidi" w:cstheme="majorBidi"/>
          <w:color w:val="000000"/>
          <w:sz w:val="24"/>
          <w:szCs w:val="24"/>
          <w:lang w:eastAsia="en-GB"/>
        </w:rPr>
        <w:t xml:space="preserve"> claims that a core task of the brain is to represent the environmental causes of its sensory input. The brain does this by creating hypotheses that predict what the sensory input should be. The hypothesis that generates the best predictions then determines perceptual content. This framework has been gaining increasing attention as a means to explain many processes in the brain.</w:t>
      </w:r>
      <w:r w:rsidR="003C22ED">
        <w:rPr>
          <w:rFonts w:asciiTheme="majorBidi" w:eastAsia="Times New Roman" w:hAnsiTheme="majorBidi" w:cstheme="majorBidi"/>
          <w:color w:val="000000"/>
          <w:sz w:val="24"/>
          <w:szCs w:val="24"/>
          <w:lang w:eastAsia="en-GB"/>
        </w:rPr>
        <w:t xml:space="preserve"> </w:t>
      </w:r>
      <w:r w:rsidR="00AE3C3C" w:rsidRPr="007C31EF">
        <w:rPr>
          <w:rFonts w:asciiTheme="majorBidi" w:eastAsia="Times New Roman" w:hAnsiTheme="majorBidi" w:cstheme="majorBidi"/>
          <w:color w:val="000000"/>
          <w:sz w:val="24"/>
          <w:szCs w:val="24"/>
          <w:lang w:eastAsia="en-GB"/>
        </w:rPr>
        <w:t>Thi</w:t>
      </w:r>
      <w:r w:rsidR="00697533" w:rsidRPr="007C31EF">
        <w:rPr>
          <w:rFonts w:asciiTheme="majorBidi" w:eastAsia="Times New Roman" w:hAnsiTheme="majorBidi" w:cstheme="majorBidi"/>
          <w:color w:val="000000"/>
          <w:sz w:val="24"/>
          <w:szCs w:val="24"/>
          <w:lang w:eastAsia="en-GB"/>
        </w:rPr>
        <w:t>s paper will use the predictive</w:t>
      </w:r>
      <w:r w:rsidR="00604F48">
        <w:rPr>
          <w:rFonts w:asciiTheme="majorBidi" w:eastAsia="Times New Roman" w:hAnsiTheme="majorBidi" w:cstheme="majorBidi"/>
          <w:color w:val="000000"/>
          <w:sz w:val="24"/>
          <w:szCs w:val="24"/>
          <w:lang w:eastAsia="en-GB"/>
        </w:rPr>
        <w:t xml:space="preserve"> </w:t>
      </w:r>
      <w:r w:rsidR="00AE3C3C" w:rsidRPr="007C31EF">
        <w:rPr>
          <w:rFonts w:asciiTheme="majorBidi" w:eastAsia="Times New Roman" w:hAnsiTheme="majorBidi" w:cstheme="majorBidi"/>
          <w:color w:val="000000"/>
          <w:sz w:val="24"/>
          <w:szCs w:val="24"/>
          <w:lang w:eastAsia="en-GB"/>
        </w:rPr>
        <w:t xml:space="preserve">coding framework to shed light on the </w:t>
      </w:r>
      <w:r w:rsidR="00973C88" w:rsidRPr="007C31EF">
        <w:rPr>
          <w:rFonts w:asciiTheme="majorBidi" w:eastAsia="Times New Roman" w:hAnsiTheme="majorBidi" w:cstheme="majorBidi"/>
          <w:color w:val="000000"/>
          <w:sz w:val="24"/>
          <w:szCs w:val="24"/>
          <w:lang w:eastAsia="en-GB"/>
        </w:rPr>
        <w:t>brain</w:t>
      </w:r>
      <w:r w:rsidR="0090502C" w:rsidRPr="007C31EF">
        <w:rPr>
          <w:rFonts w:asciiTheme="majorBidi" w:eastAsia="Times New Roman" w:hAnsiTheme="majorBidi" w:cstheme="majorBidi"/>
          <w:color w:val="000000"/>
          <w:sz w:val="24"/>
          <w:szCs w:val="24"/>
          <w:lang w:eastAsia="en-GB"/>
        </w:rPr>
        <w:t>’</w:t>
      </w:r>
      <w:r w:rsidR="00973C88" w:rsidRPr="007C31EF">
        <w:rPr>
          <w:rFonts w:asciiTheme="majorBidi" w:eastAsia="Times New Roman" w:hAnsiTheme="majorBidi" w:cstheme="majorBidi"/>
          <w:color w:val="000000"/>
          <w:sz w:val="24"/>
          <w:szCs w:val="24"/>
          <w:lang w:eastAsia="en-GB"/>
        </w:rPr>
        <w:t xml:space="preserve">s ability to </w:t>
      </w:r>
      <w:r w:rsidR="0090502C" w:rsidRPr="007C31EF">
        <w:rPr>
          <w:rFonts w:asciiTheme="majorBidi" w:eastAsia="Times New Roman" w:hAnsiTheme="majorBidi" w:cstheme="majorBidi"/>
          <w:color w:val="000000"/>
          <w:sz w:val="24"/>
          <w:szCs w:val="24"/>
          <w:lang w:eastAsia="en-GB"/>
        </w:rPr>
        <w:t>create a singular higher level ‘social-self’ which is commonly called a personality.</w:t>
      </w:r>
    </w:p>
    <w:p w:rsidR="004A4C02" w:rsidRPr="007C31EF" w:rsidRDefault="00697533" w:rsidP="00254F1A">
      <w:pPr>
        <w:spacing w:line="36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R</w:t>
      </w:r>
      <w:r w:rsidR="004A4C02" w:rsidRPr="007C31EF">
        <w:rPr>
          <w:rFonts w:asciiTheme="majorBidi" w:eastAsia="Times New Roman" w:hAnsiTheme="majorBidi" w:cstheme="majorBidi"/>
          <w:color w:val="000000"/>
          <w:sz w:val="24"/>
          <w:szCs w:val="24"/>
          <w:lang w:eastAsia="en-GB"/>
        </w:rPr>
        <w:t xml:space="preserve">esearchers </w:t>
      </w:r>
      <w:r w:rsidR="00B931A5">
        <w:rPr>
          <w:rFonts w:asciiTheme="majorBidi" w:eastAsia="Times New Roman" w:hAnsiTheme="majorBidi" w:cstheme="majorBidi"/>
          <w:color w:val="000000"/>
          <w:sz w:val="24"/>
          <w:szCs w:val="24"/>
          <w:lang w:eastAsia="en-GB"/>
        </w:rPr>
        <w:fldChar w:fldCharType="begin" w:fldLock="1"/>
      </w:r>
      <w:r w:rsidR="00A816A4">
        <w:rPr>
          <w:rFonts w:asciiTheme="majorBidi" w:eastAsia="Times New Roman" w:hAnsiTheme="majorBidi" w:cstheme="majorBidi"/>
          <w:color w:val="000000"/>
          <w:sz w:val="24"/>
          <w:szCs w:val="24"/>
          <w:lang w:eastAsia="en-GB"/>
        </w:rPr>
        <w:instrText>ADDIN CSL_CITATION { "citationItems" : [ { "id" : "ITEM-1", "itemData" : { "DOI" : "10.1016/j.neubiorev.2013.01.029", "ISBN" : "0149-7634", "ISSN" : "01497634", "PMID" : "23416066", "abstract" : "Recognising and representing one's self as distinct from others is a fundamental component of self-awareness. However, current theories of self-recognition are not embedded within global theories of cortical function and therefore fail to provide a compelling explanation of how the self is processed. We present a theoretical account of the neural and computational basis of self-recognition that is embedded within the free-energy account of cortical function. In this account one's body is processed in a Bayesian manner as the most likely to be \"me\". Such probabilistic representation arises through the integration of information from hierarchically organised unimodal systems in higher-level multimodal areas. This information takes the form of bottom-up \"surprise\" signals from unimodal sensory systems that are explained away by top-down processes that minimise the level of surprise across the brain. We present evidence that this theoretical perspective may account for the findings of psychological and neuroimaging investigations into self-recognition and particularly evidence that representations of the self are malleable, rather than fixed as previous accounts of self-recognition might suggest. ?? 2013 Elsevier Ltd. All rights reserved.", "author" : [ { "dropping-particle" : "", "family" : "Apps", "given" : "Matthew a J", "non-dropping-particle" : "", "parse-names" : false, "suffix" : "" }, { "dropping-particle" : "", "family" : "Tsakiris", "given" : "Manos", "non-dropping-particle" : "", "parse-names" : false, "suffix" : "" } ], "container-title" : "Neuroscience and Biobehavioral Reviews", "id" : "ITEM-1", "issued" : { "date-parts" : [ [ "2013" ] ] }, "page" : "85-97", "publisher" : "Elsevier Ltd", "title" : "The free-energy self: A predictive coding account of self-recognition", "type" : "article-journal", "volume" : "41" }, "uris" : [ "http://www.mendeley.com/documents/?uuid=f4645874-7b79-4097-9fd9-e138b93a27a1" ] }, { "id" : "ITEM-2", "itemData" : { "DOI" : "10.3389/fnhum.2013.00547", "ISBN" : "1662-5161 (Print)\\r1662-5161 (Linking)", "ISSN" : "1662-5161", "PMID" : "24062658", "abstract" : "The term \"minimal phenomenal selfhood\" (MPS) describes the basic, pre-reflective experience of being a self (Blanke and Metzinger, 2009). Theoretical accounts of the minimal self have long recognized the importance and the ambivalence of the body as both part of the physical world, and the enabling condition for being in this world (Gallagher, 2005a; Grafton, 2009). A recent account of MPS (Metzinger, 2004a) centers on the consideration that minimal selfhood emerges as the result of basic self-modeling mechanisms, thereby being founded on pre-reflective bodily processes. The free energy principle (FEP; Friston, 2010) is a novel unified theory of cortical function built upon the imperative that self-organizing systems entail hierarchical generative models of the causes of their sensory input, which are optimized by minimizing free energy as an approximation of the log-likelihood of the model. The implementation of the FEP via predictive coding mechanisms and in particular the active inference principle emphasizes the role of embodiment for predictive self-modeling, which has been appreciated in recent publications. In this review, we provide an overview of these conceptions and illustrate thereby the potential power of the FEP in explaining the mechanisms underlying minimal selfhood and its key constituents, multisensory integration, interoception, agency, perspective, and the experience of mineness. We conclude that the conceptualization of MPS can be well mapped onto a hierarchical generative model furnished by the FEP and may constitute the basis for higher-level, cognitive forms of self-referral, as well as the understanding of other minds.", "author" : [ { "dropping-particle" : "", "family" : "Limanowski", "given" : "Jakub", "non-dropping-particle" : "", "parse-names" : false, "suffix" : "" }, { "dropping-particle" : "", "family" : "Blankenburg", "given" : "Felix", "non-dropping-particle" : "", "parse-names" : false, "suffix" : "" } ], "container-title" : "Frontiers in human neuroscience", "id" : "ITEM-2", "issue" : "September", "issued" : { "date-parts" : [ [ "2013" ] ] }, "page" : "547", "title" : "Minimal self-models and the free energy principle.", "type" : "article-journal", "volume" : "7" }, "uris" : [ "http://www.mendeley.com/documents/?uuid=b084e432-9356-443b-866b-5a0c4aa1177c" ] } ], "mendeley" : { "formattedCitation" : "(Apps &amp; Tsakiris, 2013; Limanowski &amp; Blankenburg, 2013)", "plainTextFormattedCitation" : "(Apps &amp; Tsakiris, 2013; Limanowski &amp; Blankenburg, 2013)", "previouslyFormattedCitation" : "(Apps &amp; Tsakiris, 2013; Limanowski &amp; Blankenburg, 2013)" }, "properties" : { "noteIndex" : 0 }, "schema" : "https://github.com/citation-style-language/schema/raw/master/csl-citation.json" }</w:instrText>
      </w:r>
      <w:r w:rsidR="00B931A5">
        <w:rPr>
          <w:rFonts w:asciiTheme="majorBidi" w:eastAsia="Times New Roman" w:hAnsiTheme="majorBidi" w:cstheme="majorBidi"/>
          <w:color w:val="000000"/>
          <w:sz w:val="24"/>
          <w:szCs w:val="24"/>
          <w:lang w:eastAsia="en-GB"/>
        </w:rPr>
        <w:fldChar w:fldCharType="separate"/>
      </w:r>
      <w:r w:rsidR="00B931A5" w:rsidRPr="00B931A5">
        <w:rPr>
          <w:rFonts w:asciiTheme="majorBidi" w:eastAsia="Times New Roman" w:hAnsiTheme="majorBidi" w:cstheme="majorBidi"/>
          <w:noProof/>
          <w:color w:val="000000"/>
          <w:sz w:val="24"/>
          <w:szCs w:val="24"/>
          <w:lang w:eastAsia="en-GB"/>
        </w:rPr>
        <w:t>(Apps &amp; Tsakiris, 2013; Limanowski &amp; Blankenburg, 2013)</w:t>
      </w:r>
      <w:r w:rsidR="00B931A5">
        <w:rPr>
          <w:rFonts w:asciiTheme="majorBidi" w:eastAsia="Times New Roman" w:hAnsiTheme="majorBidi" w:cstheme="majorBidi"/>
          <w:color w:val="000000"/>
          <w:sz w:val="24"/>
          <w:szCs w:val="24"/>
          <w:lang w:eastAsia="en-GB"/>
        </w:rPr>
        <w:fldChar w:fldCharType="end"/>
      </w:r>
      <w:r w:rsidR="0021289B" w:rsidRPr="007C31EF">
        <w:rPr>
          <w:rFonts w:asciiTheme="majorBidi" w:eastAsia="Times New Roman" w:hAnsiTheme="majorBidi" w:cstheme="majorBidi"/>
          <w:color w:val="000000"/>
          <w:sz w:val="24"/>
          <w:szCs w:val="24"/>
          <w:lang w:eastAsia="en-GB"/>
        </w:rPr>
        <w:t xml:space="preserve"> have used</w:t>
      </w:r>
      <w:r w:rsidR="00467B12" w:rsidRPr="007C31EF">
        <w:rPr>
          <w:rFonts w:asciiTheme="majorBidi" w:eastAsia="Times New Roman" w:hAnsiTheme="majorBidi" w:cstheme="majorBidi"/>
          <w:color w:val="000000"/>
          <w:sz w:val="24"/>
          <w:szCs w:val="24"/>
          <w:lang w:eastAsia="en-GB"/>
        </w:rPr>
        <w:t xml:space="preserve"> this</w:t>
      </w:r>
      <w:r w:rsidRPr="007C31EF">
        <w:rPr>
          <w:rFonts w:asciiTheme="majorBidi" w:eastAsia="Times New Roman" w:hAnsiTheme="majorBidi" w:cstheme="majorBidi"/>
          <w:color w:val="000000"/>
          <w:sz w:val="24"/>
          <w:szCs w:val="24"/>
          <w:lang w:eastAsia="en-GB"/>
        </w:rPr>
        <w:t xml:space="preserve"> </w:t>
      </w:r>
      <w:r w:rsidR="00FB537E" w:rsidRPr="007C31EF">
        <w:rPr>
          <w:rFonts w:asciiTheme="majorBidi" w:eastAsia="Times New Roman" w:hAnsiTheme="majorBidi" w:cstheme="majorBidi"/>
          <w:color w:val="000000"/>
          <w:sz w:val="24"/>
          <w:szCs w:val="24"/>
          <w:lang w:eastAsia="en-GB"/>
        </w:rPr>
        <w:t>framework</w:t>
      </w:r>
      <w:r w:rsidR="0021289B" w:rsidRPr="007C31EF">
        <w:rPr>
          <w:rFonts w:asciiTheme="majorBidi" w:eastAsia="Times New Roman" w:hAnsiTheme="majorBidi" w:cstheme="majorBidi"/>
          <w:color w:val="000000"/>
          <w:sz w:val="24"/>
          <w:szCs w:val="24"/>
          <w:lang w:eastAsia="en-GB"/>
        </w:rPr>
        <w:t xml:space="preserve"> to explain the creation of a 'minimal-self', </w:t>
      </w:r>
      <w:r w:rsidRPr="007C31EF">
        <w:rPr>
          <w:rFonts w:asciiTheme="majorBidi" w:eastAsia="Times New Roman" w:hAnsiTheme="majorBidi" w:cstheme="majorBidi"/>
          <w:color w:val="000000"/>
          <w:sz w:val="24"/>
          <w:szCs w:val="24"/>
          <w:lang w:eastAsia="en-GB"/>
        </w:rPr>
        <w:t>existing</w:t>
      </w:r>
      <w:r w:rsidR="0021289B" w:rsidRPr="007C31EF">
        <w:rPr>
          <w:rFonts w:asciiTheme="majorBidi" w:eastAsia="Times New Roman" w:hAnsiTheme="majorBidi" w:cstheme="majorBidi"/>
          <w:color w:val="000000"/>
          <w:sz w:val="24"/>
          <w:szCs w:val="24"/>
          <w:lang w:eastAsia="en-GB"/>
        </w:rPr>
        <w:t xml:space="preserve"> even in primitive life</w:t>
      </w:r>
      <w:r w:rsidR="00604F48">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allowing</w:t>
      </w:r>
      <w:r w:rsidR="00916D01" w:rsidRPr="007C31EF">
        <w:rPr>
          <w:rFonts w:asciiTheme="majorBidi" w:eastAsia="Times New Roman" w:hAnsiTheme="majorBidi" w:cstheme="majorBidi"/>
          <w:color w:val="000000"/>
          <w:sz w:val="24"/>
          <w:szCs w:val="24"/>
          <w:lang w:eastAsia="en-GB"/>
        </w:rPr>
        <w:t xml:space="preserve"> for differentiation</w:t>
      </w:r>
      <w:r w:rsidR="0090502C" w:rsidRPr="007C31EF">
        <w:rPr>
          <w:rFonts w:asciiTheme="majorBidi" w:eastAsia="Times New Roman" w:hAnsiTheme="majorBidi" w:cstheme="majorBidi"/>
          <w:color w:val="000000"/>
          <w:sz w:val="24"/>
          <w:szCs w:val="24"/>
          <w:lang w:eastAsia="en-GB"/>
        </w:rPr>
        <w:t xml:space="preserve"> between the organism and the environment</w:t>
      </w:r>
      <w:r w:rsidRPr="007C31EF">
        <w:rPr>
          <w:rFonts w:asciiTheme="majorBidi" w:eastAsia="Times New Roman" w:hAnsiTheme="majorBidi" w:cstheme="majorBidi"/>
          <w:color w:val="000000"/>
          <w:sz w:val="24"/>
          <w:szCs w:val="24"/>
          <w:lang w:eastAsia="en-GB"/>
        </w:rPr>
        <w:t>. They claim</w:t>
      </w:r>
      <w:r w:rsidR="0090502C" w:rsidRPr="007C31EF">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 xml:space="preserve">that this minimal-self arises </w:t>
      </w:r>
      <w:r w:rsidR="00916D01" w:rsidRPr="007C31EF">
        <w:rPr>
          <w:rFonts w:asciiTheme="majorBidi" w:eastAsia="Times New Roman" w:hAnsiTheme="majorBidi" w:cstheme="majorBidi"/>
          <w:color w:val="000000"/>
          <w:sz w:val="24"/>
          <w:szCs w:val="24"/>
          <w:lang w:eastAsia="en-GB"/>
        </w:rPr>
        <w:t xml:space="preserve">by the brain creating </w:t>
      </w:r>
      <w:r w:rsidR="004A4C02" w:rsidRPr="007C31EF">
        <w:rPr>
          <w:rFonts w:asciiTheme="majorBidi" w:eastAsia="Times New Roman" w:hAnsiTheme="majorBidi" w:cstheme="majorBidi"/>
          <w:color w:val="000000"/>
          <w:sz w:val="24"/>
          <w:szCs w:val="24"/>
          <w:lang w:eastAsia="en-GB"/>
        </w:rPr>
        <w:t xml:space="preserve">top down multi-model </w:t>
      </w:r>
      <w:r w:rsidR="0021289B" w:rsidRPr="007C31EF">
        <w:rPr>
          <w:rFonts w:asciiTheme="majorBidi" w:eastAsia="Times New Roman" w:hAnsiTheme="majorBidi" w:cstheme="majorBidi"/>
          <w:color w:val="000000"/>
          <w:sz w:val="24"/>
          <w:szCs w:val="24"/>
          <w:lang w:eastAsia="en-GB"/>
        </w:rPr>
        <w:t xml:space="preserve">probabilistic representations </w:t>
      </w:r>
      <w:r w:rsidR="004A4C02" w:rsidRPr="007C31EF">
        <w:rPr>
          <w:rFonts w:asciiTheme="majorBidi" w:eastAsia="Times New Roman" w:hAnsiTheme="majorBidi" w:cstheme="majorBidi"/>
          <w:color w:val="000000"/>
          <w:sz w:val="24"/>
          <w:szCs w:val="24"/>
          <w:lang w:eastAsia="en-GB"/>
        </w:rPr>
        <w:t>that explain away much of the</w:t>
      </w:r>
      <w:r w:rsidR="00467B12" w:rsidRPr="007C31EF">
        <w:rPr>
          <w:rFonts w:asciiTheme="majorBidi" w:eastAsia="Times New Roman" w:hAnsiTheme="majorBidi" w:cstheme="majorBidi"/>
          <w:color w:val="000000"/>
          <w:sz w:val="24"/>
          <w:szCs w:val="24"/>
          <w:lang w:eastAsia="en-GB"/>
        </w:rPr>
        <w:t xml:space="preserve"> separate</w:t>
      </w:r>
      <w:r w:rsidR="004A4C02" w:rsidRPr="007C31EF">
        <w:rPr>
          <w:rFonts w:asciiTheme="majorBidi" w:eastAsia="Times New Roman" w:hAnsiTheme="majorBidi" w:cstheme="majorBidi"/>
          <w:color w:val="000000"/>
          <w:sz w:val="24"/>
          <w:szCs w:val="24"/>
          <w:lang w:eastAsia="en-GB"/>
        </w:rPr>
        <w:t xml:space="preserve"> </w:t>
      </w:r>
      <w:r w:rsidR="00467B12" w:rsidRPr="007C31EF">
        <w:rPr>
          <w:rFonts w:asciiTheme="majorBidi" w:eastAsia="Times New Roman" w:hAnsiTheme="majorBidi" w:cstheme="majorBidi"/>
          <w:color w:val="000000"/>
          <w:sz w:val="24"/>
          <w:szCs w:val="24"/>
          <w:lang w:eastAsia="en-GB"/>
        </w:rPr>
        <w:t xml:space="preserve">sensory information, </w:t>
      </w:r>
      <w:r w:rsidR="004A4C02" w:rsidRPr="007C31EF">
        <w:rPr>
          <w:rFonts w:asciiTheme="majorBidi" w:eastAsia="Times New Roman" w:hAnsiTheme="majorBidi" w:cstheme="majorBidi"/>
          <w:color w:val="000000"/>
          <w:sz w:val="24"/>
          <w:szCs w:val="24"/>
          <w:lang w:eastAsia="en-GB"/>
        </w:rPr>
        <w:t>binding together these information streams based on prio</w:t>
      </w:r>
      <w:r w:rsidR="00916D01" w:rsidRPr="007C31EF">
        <w:rPr>
          <w:rFonts w:asciiTheme="majorBidi" w:eastAsia="Times New Roman" w:hAnsiTheme="majorBidi" w:cstheme="majorBidi"/>
          <w:color w:val="000000"/>
          <w:sz w:val="24"/>
          <w:szCs w:val="24"/>
          <w:lang w:eastAsia="en-GB"/>
        </w:rPr>
        <w:t>r probabilities and thus minimizing prediction error.</w:t>
      </w:r>
    </w:p>
    <w:p w:rsidR="0021289B" w:rsidRPr="007C31EF" w:rsidRDefault="00916D01" w:rsidP="00254F1A">
      <w:pPr>
        <w:spacing w:line="36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This minimal-self has been</w:t>
      </w:r>
      <w:r w:rsidR="004A4C02" w:rsidRPr="007C31EF">
        <w:rPr>
          <w:rFonts w:asciiTheme="majorBidi" w:eastAsia="Times New Roman" w:hAnsiTheme="majorBidi" w:cstheme="majorBidi"/>
          <w:color w:val="000000"/>
          <w:sz w:val="24"/>
          <w:szCs w:val="24"/>
          <w:lang w:eastAsia="en-GB"/>
        </w:rPr>
        <w:t xml:space="preserve"> </w:t>
      </w:r>
      <w:r w:rsidR="00467B12" w:rsidRPr="007C31EF">
        <w:rPr>
          <w:rFonts w:asciiTheme="majorBidi" w:eastAsia="Times New Roman" w:hAnsiTheme="majorBidi" w:cstheme="majorBidi"/>
          <w:color w:val="000000"/>
          <w:sz w:val="24"/>
          <w:szCs w:val="24"/>
          <w:lang w:eastAsia="en-GB"/>
        </w:rPr>
        <w:t>shown to be</w:t>
      </w:r>
      <w:r w:rsidR="0021289B" w:rsidRPr="007C31EF">
        <w:rPr>
          <w:rFonts w:asciiTheme="majorBidi" w:eastAsia="Times New Roman" w:hAnsiTheme="majorBidi" w:cstheme="majorBidi"/>
          <w:color w:val="000000"/>
          <w:sz w:val="24"/>
          <w:szCs w:val="24"/>
          <w:lang w:eastAsia="en-GB"/>
        </w:rPr>
        <w:t xml:space="preserve"> flexible and prone to mistakes by examining </w:t>
      </w:r>
      <w:r w:rsidR="004A4C02" w:rsidRPr="007C31EF">
        <w:rPr>
          <w:rFonts w:asciiTheme="majorBidi" w:eastAsia="Times New Roman" w:hAnsiTheme="majorBidi" w:cstheme="majorBidi"/>
          <w:color w:val="000000"/>
          <w:sz w:val="24"/>
          <w:szCs w:val="24"/>
          <w:lang w:eastAsia="en-GB"/>
        </w:rPr>
        <w:t xml:space="preserve">illusions such as </w:t>
      </w:r>
      <w:r w:rsidR="0021289B" w:rsidRPr="007C31EF">
        <w:rPr>
          <w:rFonts w:asciiTheme="majorBidi" w:eastAsia="Times New Roman" w:hAnsiTheme="majorBidi" w:cstheme="majorBidi"/>
          <w:color w:val="000000"/>
          <w:sz w:val="24"/>
          <w:szCs w:val="24"/>
          <w:lang w:eastAsia="en-GB"/>
        </w:rPr>
        <w:t xml:space="preserve">the </w:t>
      </w:r>
      <w:r w:rsidR="00604F48">
        <w:rPr>
          <w:rFonts w:asciiTheme="majorBidi" w:eastAsia="Times New Roman" w:hAnsiTheme="majorBidi" w:cstheme="majorBidi"/>
          <w:color w:val="000000"/>
          <w:sz w:val="24"/>
          <w:szCs w:val="24"/>
          <w:lang w:eastAsia="en-GB"/>
        </w:rPr>
        <w:t>R</w:t>
      </w:r>
      <w:r w:rsidR="00604F48" w:rsidRPr="007C31EF">
        <w:rPr>
          <w:rFonts w:asciiTheme="majorBidi" w:eastAsia="Times New Roman" w:hAnsiTheme="majorBidi" w:cstheme="majorBidi"/>
          <w:color w:val="000000"/>
          <w:sz w:val="24"/>
          <w:szCs w:val="24"/>
          <w:lang w:eastAsia="en-GB"/>
        </w:rPr>
        <w:t xml:space="preserve">ubber </w:t>
      </w:r>
      <w:r w:rsidR="00604F48">
        <w:rPr>
          <w:rFonts w:asciiTheme="majorBidi" w:eastAsia="Times New Roman" w:hAnsiTheme="majorBidi" w:cstheme="majorBidi"/>
          <w:color w:val="000000"/>
          <w:sz w:val="24"/>
          <w:szCs w:val="24"/>
          <w:lang w:eastAsia="en-GB"/>
        </w:rPr>
        <w:t>H</w:t>
      </w:r>
      <w:r w:rsidR="00604F48" w:rsidRPr="007C31EF">
        <w:rPr>
          <w:rFonts w:asciiTheme="majorBidi" w:eastAsia="Times New Roman" w:hAnsiTheme="majorBidi" w:cstheme="majorBidi"/>
          <w:color w:val="000000"/>
          <w:sz w:val="24"/>
          <w:szCs w:val="24"/>
          <w:lang w:eastAsia="en-GB"/>
        </w:rPr>
        <w:t xml:space="preserve">and </w:t>
      </w:r>
      <w:r w:rsidR="00604F48">
        <w:rPr>
          <w:rFonts w:asciiTheme="majorBidi" w:eastAsia="Times New Roman" w:hAnsiTheme="majorBidi" w:cstheme="majorBidi"/>
          <w:color w:val="000000"/>
          <w:sz w:val="24"/>
          <w:szCs w:val="24"/>
          <w:lang w:eastAsia="en-GB"/>
        </w:rPr>
        <w:t>I</w:t>
      </w:r>
      <w:r w:rsidR="00604F48" w:rsidRPr="007C31EF">
        <w:rPr>
          <w:rFonts w:asciiTheme="majorBidi" w:eastAsia="Times New Roman" w:hAnsiTheme="majorBidi" w:cstheme="majorBidi"/>
          <w:color w:val="000000"/>
          <w:sz w:val="24"/>
          <w:szCs w:val="24"/>
          <w:lang w:eastAsia="en-GB"/>
        </w:rPr>
        <w:t>llusion</w:t>
      </w:r>
      <w:r w:rsidR="0090502C" w:rsidRPr="007C31EF">
        <w:rPr>
          <w:rFonts w:asciiTheme="majorBidi" w:eastAsia="Times New Roman" w:hAnsiTheme="majorBidi" w:cstheme="majorBidi"/>
          <w:color w:val="000000"/>
          <w:sz w:val="24"/>
          <w:szCs w:val="24"/>
          <w:lang w:eastAsia="en-GB"/>
        </w:rPr>
        <w:t>. In these types of illu</w:t>
      </w:r>
      <w:r w:rsidR="0099621F" w:rsidRPr="007C31EF">
        <w:rPr>
          <w:rFonts w:asciiTheme="majorBidi" w:eastAsia="Times New Roman" w:hAnsiTheme="majorBidi" w:cstheme="majorBidi"/>
          <w:color w:val="000000"/>
          <w:sz w:val="24"/>
          <w:szCs w:val="24"/>
          <w:lang w:eastAsia="en-GB"/>
        </w:rPr>
        <w:t>sions</w:t>
      </w:r>
      <w:r w:rsidR="004A4C02" w:rsidRPr="007C31EF">
        <w:rPr>
          <w:rFonts w:asciiTheme="majorBidi" w:eastAsia="Times New Roman" w:hAnsiTheme="majorBidi" w:cstheme="majorBidi"/>
          <w:color w:val="000000"/>
          <w:sz w:val="24"/>
          <w:szCs w:val="24"/>
          <w:lang w:eastAsia="en-GB"/>
        </w:rPr>
        <w:t xml:space="preserve"> the m</w:t>
      </w:r>
      <w:r w:rsidR="0090502C" w:rsidRPr="007C31EF">
        <w:rPr>
          <w:rFonts w:asciiTheme="majorBidi" w:eastAsia="Times New Roman" w:hAnsiTheme="majorBidi" w:cstheme="majorBidi"/>
          <w:color w:val="000000"/>
          <w:sz w:val="24"/>
          <w:szCs w:val="24"/>
          <w:lang w:eastAsia="en-GB"/>
        </w:rPr>
        <w:t xml:space="preserve">ost probable explanation of two (or more) </w:t>
      </w:r>
      <w:r w:rsidR="00E53F8F" w:rsidRPr="007C31EF">
        <w:rPr>
          <w:rFonts w:asciiTheme="majorBidi" w:eastAsia="Times New Roman" w:hAnsiTheme="majorBidi" w:cstheme="majorBidi"/>
          <w:color w:val="000000"/>
          <w:sz w:val="24"/>
          <w:szCs w:val="24"/>
          <w:lang w:eastAsia="en-GB"/>
        </w:rPr>
        <w:t xml:space="preserve">data streams occurring at the same time result in the wrong integration of sensory data. For </w:t>
      </w:r>
      <w:r w:rsidR="00BA173A" w:rsidRPr="007C31EF">
        <w:rPr>
          <w:rFonts w:asciiTheme="majorBidi" w:eastAsia="Times New Roman" w:hAnsiTheme="majorBidi" w:cstheme="majorBidi"/>
          <w:color w:val="000000"/>
          <w:sz w:val="24"/>
          <w:szCs w:val="24"/>
          <w:lang w:eastAsia="en-GB"/>
        </w:rPr>
        <w:t>instance,</w:t>
      </w:r>
      <w:r w:rsidR="00E53F8F" w:rsidRPr="007C31EF">
        <w:rPr>
          <w:rFonts w:asciiTheme="majorBidi" w:eastAsia="Times New Roman" w:hAnsiTheme="majorBidi" w:cstheme="majorBidi"/>
          <w:color w:val="000000"/>
          <w:sz w:val="24"/>
          <w:szCs w:val="24"/>
          <w:lang w:eastAsia="en-GB"/>
        </w:rPr>
        <w:t xml:space="preserve"> the visual stream </w:t>
      </w:r>
      <w:r w:rsidR="004A4C02" w:rsidRPr="007C31EF">
        <w:rPr>
          <w:rFonts w:asciiTheme="majorBidi" w:eastAsia="Times New Roman" w:hAnsiTheme="majorBidi" w:cstheme="majorBidi"/>
          <w:color w:val="000000"/>
          <w:sz w:val="24"/>
          <w:szCs w:val="24"/>
          <w:lang w:eastAsia="en-GB"/>
        </w:rPr>
        <w:t xml:space="preserve">of a rubber hand being touched and </w:t>
      </w:r>
      <w:r w:rsidR="0099621F" w:rsidRPr="007C31EF">
        <w:rPr>
          <w:rFonts w:asciiTheme="majorBidi" w:eastAsia="Times New Roman" w:hAnsiTheme="majorBidi" w:cstheme="majorBidi"/>
          <w:color w:val="000000"/>
          <w:sz w:val="24"/>
          <w:szCs w:val="24"/>
          <w:lang w:eastAsia="en-GB"/>
        </w:rPr>
        <w:t>the</w:t>
      </w:r>
      <w:r w:rsidR="00E53F8F" w:rsidRPr="007C31EF">
        <w:rPr>
          <w:rFonts w:asciiTheme="majorBidi" w:eastAsia="Times New Roman" w:hAnsiTheme="majorBidi" w:cstheme="majorBidi"/>
          <w:color w:val="000000"/>
          <w:sz w:val="24"/>
          <w:szCs w:val="24"/>
          <w:lang w:eastAsia="en-GB"/>
        </w:rPr>
        <w:t xml:space="preserve"> proprioception stream</w:t>
      </w:r>
      <w:r w:rsidR="0099621F" w:rsidRPr="007C31EF">
        <w:rPr>
          <w:rFonts w:asciiTheme="majorBidi" w:eastAsia="Times New Roman" w:hAnsiTheme="majorBidi" w:cstheme="majorBidi"/>
          <w:color w:val="000000"/>
          <w:sz w:val="24"/>
          <w:szCs w:val="24"/>
          <w:lang w:eastAsia="en-GB"/>
        </w:rPr>
        <w:t xml:space="preserve"> </w:t>
      </w:r>
      <w:r w:rsidR="00E53F8F" w:rsidRPr="007C31EF">
        <w:rPr>
          <w:rFonts w:asciiTheme="majorBidi" w:eastAsia="Times New Roman" w:hAnsiTheme="majorBidi" w:cstheme="majorBidi"/>
          <w:color w:val="000000"/>
          <w:sz w:val="24"/>
          <w:szCs w:val="24"/>
          <w:lang w:eastAsia="en-GB"/>
        </w:rPr>
        <w:t xml:space="preserve">carrying the </w:t>
      </w:r>
      <w:r w:rsidR="0099621F" w:rsidRPr="007C31EF">
        <w:rPr>
          <w:rFonts w:asciiTheme="majorBidi" w:eastAsia="Times New Roman" w:hAnsiTheme="majorBidi" w:cstheme="majorBidi"/>
          <w:color w:val="000000"/>
          <w:sz w:val="24"/>
          <w:szCs w:val="24"/>
          <w:lang w:eastAsia="en-GB"/>
        </w:rPr>
        <w:t>sensation of touch from sensors in the hand being stimulated</w:t>
      </w:r>
      <w:r w:rsidR="004A4C02" w:rsidRPr="007C31EF">
        <w:rPr>
          <w:rFonts w:asciiTheme="majorBidi" w:eastAsia="Times New Roman" w:hAnsiTheme="majorBidi" w:cstheme="majorBidi"/>
          <w:color w:val="000000"/>
          <w:sz w:val="24"/>
          <w:szCs w:val="24"/>
          <w:lang w:eastAsia="en-GB"/>
        </w:rPr>
        <w:t xml:space="preserve"> </w:t>
      </w:r>
      <w:r w:rsidR="0099621F" w:rsidRPr="007C31EF">
        <w:rPr>
          <w:rFonts w:asciiTheme="majorBidi" w:eastAsia="Times New Roman" w:hAnsiTheme="majorBidi" w:cstheme="majorBidi"/>
          <w:color w:val="000000"/>
          <w:sz w:val="24"/>
          <w:szCs w:val="24"/>
          <w:lang w:eastAsia="en-GB"/>
        </w:rPr>
        <w:t xml:space="preserve">result </w:t>
      </w:r>
      <w:r w:rsidR="00E53F8F" w:rsidRPr="007C31EF">
        <w:rPr>
          <w:rFonts w:asciiTheme="majorBidi" w:eastAsia="Times New Roman" w:hAnsiTheme="majorBidi" w:cstheme="majorBidi"/>
          <w:color w:val="000000"/>
          <w:sz w:val="24"/>
          <w:szCs w:val="24"/>
          <w:lang w:eastAsia="en-GB"/>
        </w:rPr>
        <w:t xml:space="preserve">in </w:t>
      </w:r>
      <w:r w:rsidR="00697533" w:rsidRPr="007C31EF">
        <w:rPr>
          <w:rFonts w:asciiTheme="majorBidi" w:eastAsia="Times New Roman" w:hAnsiTheme="majorBidi" w:cstheme="majorBidi"/>
          <w:color w:val="000000"/>
          <w:sz w:val="24"/>
          <w:szCs w:val="24"/>
          <w:lang w:eastAsia="en-GB"/>
        </w:rPr>
        <w:t xml:space="preserve">a </w:t>
      </w:r>
      <w:r w:rsidR="00E53F8F" w:rsidRPr="007C31EF">
        <w:rPr>
          <w:rFonts w:asciiTheme="majorBidi" w:eastAsia="Times New Roman" w:hAnsiTheme="majorBidi" w:cstheme="majorBidi"/>
          <w:color w:val="000000"/>
          <w:sz w:val="24"/>
          <w:szCs w:val="24"/>
          <w:lang w:eastAsia="en-GB"/>
        </w:rPr>
        <w:t xml:space="preserve">top-down </w:t>
      </w:r>
      <w:r w:rsidR="0099621F" w:rsidRPr="007C31EF">
        <w:rPr>
          <w:rFonts w:asciiTheme="majorBidi" w:eastAsia="Times New Roman" w:hAnsiTheme="majorBidi" w:cstheme="majorBidi"/>
          <w:color w:val="000000"/>
          <w:sz w:val="24"/>
          <w:szCs w:val="24"/>
          <w:lang w:eastAsia="en-GB"/>
        </w:rPr>
        <w:t>explanation that the rubber hand is part of the body</w:t>
      </w:r>
      <w:r w:rsidR="00467B12" w:rsidRPr="007C31EF">
        <w:rPr>
          <w:rFonts w:asciiTheme="majorBidi" w:eastAsia="Times New Roman" w:hAnsiTheme="majorBidi" w:cstheme="majorBidi"/>
          <w:color w:val="000000"/>
          <w:sz w:val="24"/>
          <w:szCs w:val="24"/>
          <w:lang w:eastAsia="en-GB"/>
        </w:rPr>
        <w:t xml:space="preserve"> and the </w:t>
      </w:r>
      <w:r w:rsidR="003C22ED">
        <w:rPr>
          <w:rFonts w:asciiTheme="majorBidi" w:eastAsia="Times New Roman" w:hAnsiTheme="majorBidi" w:cstheme="majorBidi"/>
          <w:color w:val="000000"/>
          <w:sz w:val="24"/>
          <w:szCs w:val="24"/>
          <w:lang w:eastAsia="en-GB"/>
        </w:rPr>
        <w:t>‘</w:t>
      </w:r>
      <w:r w:rsidR="00467B12" w:rsidRPr="007C31EF">
        <w:rPr>
          <w:rFonts w:asciiTheme="majorBidi" w:eastAsia="Times New Roman" w:hAnsiTheme="majorBidi" w:cstheme="majorBidi"/>
          <w:color w:val="000000"/>
          <w:sz w:val="24"/>
          <w:szCs w:val="24"/>
          <w:lang w:eastAsia="en-GB"/>
        </w:rPr>
        <w:t>minimal-self</w:t>
      </w:r>
      <w:r w:rsidR="003C22ED">
        <w:rPr>
          <w:rFonts w:asciiTheme="majorBidi" w:eastAsia="Times New Roman" w:hAnsiTheme="majorBidi" w:cstheme="majorBidi"/>
          <w:color w:val="000000"/>
          <w:sz w:val="24"/>
          <w:szCs w:val="24"/>
          <w:lang w:eastAsia="en-GB"/>
        </w:rPr>
        <w:t>’</w:t>
      </w:r>
      <w:r w:rsidR="0099621F" w:rsidRPr="007C31EF">
        <w:rPr>
          <w:rFonts w:asciiTheme="majorBidi" w:eastAsia="Times New Roman" w:hAnsiTheme="majorBidi" w:cstheme="majorBidi"/>
          <w:color w:val="000000"/>
          <w:sz w:val="24"/>
          <w:szCs w:val="24"/>
          <w:lang w:eastAsia="en-GB"/>
        </w:rPr>
        <w:t>.</w:t>
      </w:r>
    </w:p>
    <w:p w:rsidR="0099621F" w:rsidRPr="007C31EF" w:rsidRDefault="0021289B" w:rsidP="00254F1A">
      <w:pPr>
        <w:spacing w:line="36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The goal of this paper is to take this idea one step further and use the predictive coding frame work to explain the creation of a</w:t>
      </w:r>
      <w:r w:rsidR="00AE3E91" w:rsidRPr="007C31EF">
        <w:rPr>
          <w:rFonts w:asciiTheme="majorBidi" w:eastAsia="Times New Roman" w:hAnsiTheme="majorBidi" w:cstheme="majorBidi"/>
          <w:color w:val="000000"/>
          <w:sz w:val="24"/>
          <w:szCs w:val="24"/>
          <w:lang w:eastAsia="en-GB"/>
        </w:rPr>
        <w:t xml:space="preserve"> higher</w:t>
      </w:r>
      <w:r w:rsidR="00FB537E" w:rsidRPr="007C31EF">
        <w:rPr>
          <w:rFonts w:asciiTheme="majorBidi" w:eastAsia="Times New Roman" w:hAnsiTheme="majorBidi" w:cstheme="majorBidi"/>
          <w:color w:val="000000"/>
          <w:sz w:val="24"/>
          <w:szCs w:val="24"/>
          <w:lang w:eastAsia="en-GB"/>
        </w:rPr>
        <w:t xml:space="preserve"> </w:t>
      </w:r>
      <w:r w:rsidR="003C22ED">
        <w:rPr>
          <w:rFonts w:asciiTheme="majorBidi" w:eastAsia="Times New Roman" w:hAnsiTheme="majorBidi" w:cstheme="majorBidi"/>
          <w:color w:val="000000"/>
          <w:sz w:val="24"/>
          <w:szCs w:val="24"/>
          <w:lang w:eastAsia="en-GB"/>
        </w:rPr>
        <w:t>‘</w:t>
      </w:r>
      <w:r w:rsidR="00FB537E" w:rsidRPr="007C31EF">
        <w:rPr>
          <w:rFonts w:asciiTheme="majorBidi" w:eastAsia="Times New Roman" w:hAnsiTheme="majorBidi" w:cstheme="majorBidi"/>
          <w:color w:val="000000"/>
          <w:sz w:val="24"/>
          <w:szCs w:val="24"/>
          <w:lang w:eastAsia="en-GB"/>
        </w:rPr>
        <w:t>social-</w:t>
      </w:r>
      <w:r w:rsidRPr="007C31EF">
        <w:rPr>
          <w:rFonts w:asciiTheme="majorBidi" w:eastAsia="Times New Roman" w:hAnsiTheme="majorBidi" w:cstheme="majorBidi"/>
          <w:color w:val="000000"/>
          <w:sz w:val="24"/>
          <w:szCs w:val="24"/>
          <w:lang w:eastAsia="en-GB"/>
        </w:rPr>
        <w:t>self</w:t>
      </w:r>
      <w:r w:rsidR="003C22ED">
        <w:rPr>
          <w:rFonts w:asciiTheme="majorBidi" w:eastAsia="Times New Roman" w:hAnsiTheme="majorBidi" w:cstheme="majorBidi"/>
          <w:color w:val="000000"/>
          <w:sz w:val="24"/>
          <w:szCs w:val="24"/>
          <w:lang w:eastAsia="en-GB"/>
        </w:rPr>
        <w:t>’</w:t>
      </w:r>
      <w:r w:rsidR="0099621F" w:rsidRPr="007C31EF">
        <w:rPr>
          <w:rFonts w:asciiTheme="majorBidi" w:eastAsia="Times New Roman" w:hAnsiTheme="majorBidi" w:cstheme="majorBidi"/>
          <w:color w:val="000000"/>
          <w:sz w:val="24"/>
          <w:szCs w:val="24"/>
          <w:lang w:eastAsia="en-GB"/>
        </w:rPr>
        <w:t>,</w:t>
      </w:r>
      <w:r w:rsidR="00697533" w:rsidRPr="007C31EF">
        <w:rPr>
          <w:rFonts w:asciiTheme="majorBidi" w:eastAsia="Times New Roman" w:hAnsiTheme="majorBidi" w:cstheme="majorBidi"/>
          <w:color w:val="000000"/>
          <w:sz w:val="24"/>
          <w:szCs w:val="24"/>
          <w:lang w:eastAsia="en-GB"/>
        </w:rPr>
        <w:t xml:space="preserve"> or personality, show</w:t>
      </w:r>
      <w:r w:rsidR="009F69C0" w:rsidRPr="007C31EF">
        <w:rPr>
          <w:rFonts w:asciiTheme="majorBidi" w:eastAsia="Times New Roman" w:hAnsiTheme="majorBidi" w:cstheme="majorBidi"/>
          <w:color w:val="000000"/>
          <w:sz w:val="24"/>
          <w:szCs w:val="24"/>
          <w:lang w:eastAsia="en-GB"/>
        </w:rPr>
        <w:t>ing</w:t>
      </w:r>
      <w:r w:rsidR="0099621F" w:rsidRPr="007C31EF">
        <w:rPr>
          <w:rFonts w:asciiTheme="majorBidi" w:eastAsia="Times New Roman" w:hAnsiTheme="majorBidi" w:cstheme="majorBidi"/>
          <w:color w:val="000000"/>
          <w:sz w:val="24"/>
          <w:szCs w:val="24"/>
          <w:lang w:eastAsia="en-GB"/>
        </w:rPr>
        <w:t xml:space="preserve"> that</w:t>
      </w:r>
      <w:r w:rsidR="00697533" w:rsidRPr="007C31EF">
        <w:rPr>
          <w:rFonts w:asciiTheme="majorBidi" w:eastAsia="Times New Roman" w:hAnsiTheme="majorBidi" w:cstheme="majorBidi"/>
          <w:color w:val="000000"/>
          <w:sz w:val="24"/>
          <w:szCs w:val="24"/>
          <w:lang w:eastAsia="en-GB"/>
        </w:rPr>
        <w:t xml:space="preserve"> the</w:t>
      </w:r>
      <w:r w:rsidR="0099621F" w:rsidRPr="007C31EF">
        <w:rPr>
          <w:rFonts w:asciiTheme="majorBidi" w:eastAsia="Times New Roman" w:hAnsiTheme="majorBidi" w:cstheme="majorBidi"/>
          <w:color w:val="000000"/>
          <w:sz w:val="24"/>
          <w:szCs w:val="24"/>
          <w:lang w:eastAsia="en-GB"/>
        </w:rPr>
        <w:t xml:space="preserve"> </w:t>
      </w:r>
      <w:r w:rsidR="003C22ED">
        <w:rPr>
          <w:rFonts w:asciiTheme="majorBidi" w:eastAsia="Times New Roman" w:hAnsiTheme="majorBidi" w:cstheme="majorBidi"/>
          <w:color w:val="000000"/>
          <w:sz w:val="24"/>
          <w:szCs w:val="24"/>
          <w:lang w:eastAsia="en-GB"/>
        </w:rPr>
        <w:t>‘</w:t>
      </w:r>
      <w:r w:rsidR="00FB537E" w:rsidRPr="007C31EF">
        <w:rPr>
          <w:rFonts w:asciiTheme="majorBidi" w:eastAsia="Times New Roman" w:hAnsiTheme="majorBidi" w:cstheme="majorBidi"/>
          <w:color w:val="000000"/>
          <w:sz w:val="24"/>
          <w:szCs w:val="24"/>
          <w:lang w:eastAsia="en-GB"/>
        </w:rPr>
        <w:t>social-</w:t>
      </w:r>
      <w:r w:rsidR="0099621F" w:rsidRPr="007C31EF">
        <w:rPr>
          <w:rFonts w:asciiTheme="majorBidi" w:eastAsia="Times New Roman" w:hAnsiTheme="majorBidi" w:cstheme="majorBidi"/>
          <w:color w:val="000000"/>
          <w:sz w:val="24"/>
          <w:szCs w:val="24"/>
          <w:lang w:eastAsia="en-GB"/>
        </w:rPr>
        <w:t>self</w:t>
      </w:r>
      <w:r w:rsidR="003C22ED">
        <w:rPr>
          <w:rFonts w:asciiTheme="majorBidi" w:eastAsia="Times New Roman" w:hAnsiTheme="majorBidi" w:cstheme="majorBidi"/>
          <w:color w:val="000000"/>
          <w:sz w:val="24"/>
          <w:szCs w:val="24"/>
          <w:lang w:eastAsia="en-GB"/>
        </w:rPr>
        <w:t>’</w:t>
      </w:r>
      <w:r w:rsidR="0099621F" w:rsidRPr="007C31EF">
        <w:rPr>
          <w:rFonts w:asciiTheme="majorBidi" w:eastAsia="Times New Roman" w:hAnsiTheme="majorBidi" w:cstheme="majorBidi"/>
          <w:color w:val="000000"/>
          <w:sz w:val="24"/>
          <w:szCs w:val="24"/>
          <w:lang w:eastAsia="en-GB"/>
        </w:rPr>
        <w:t xml:space="preserve"> is a construct created</w:t>
      </w:r>
      <w:r w:rsidR="009F69C0" w:rsidRPr="007C31EF">
        <w:rPr>
          <w:rFonts w:asciiTheme="majorBidi" w:eastAsia="Times New Roman" w:hAnsiTheme="majorBidi" w:cstheme="majorBidi"/>
          <w:color w:val="000000"/>
          <w:sz w:val="24"/>
          <w:szCs w:val="24"/>
          <w:lang w:eastAsia="en-GB"/>
        </w:rPr>
        <w:t xml:space="preserve"> to minimize prediction error from</w:t>
      </w:r>
      <w:r w:rsidR="0099621F" w:rsidRPr="007C31EF">
        <w:rPr>
          <w:rFonts w:asciiTheme="majorBidi" w:eastAsia="Times New Roman" w:hAnsiTheme="majorBidi" w:cstheme="majorBidi"/>
          <w:color w:val="000000"/>
          <w:sz w:val="24"/>
          <w:szCs w:val="24"/>
          <w:lang w:eastAsia="en-GB"/>
        </w:rPr>
        <w:t xml:space="preserve"> social interactions.</w:t>
      </w:r>
      <w:r w:rsidRPr="007C31EF">
        <w:rPr>
          <w:rFonts w:asciiTheme="majorBidi" w:eastAsia="Times New Roman" w:hAnsiTheme="majorBidi" w:cstheme="majorBidi"/>
          <w:color w:val="000000"/>
          <w:sz w:val="24"/>
          <w:szCs w:val="24"/>
          <w:lang w:eastAsia="en-GB"/>
        </w:rPr>
        <w:t xml:space="preserve"> </w:t>
      </w:r>
    </w:p>
    <w:p w:rsidR="0021289B" w:rsidRPr="007C31EF" w:rsidRDefault="0099621F" w:rsidP="00254F1A">
      <w:pPr>
        <w:spacing w:line="36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The second part of this work will e</w:t>
      </w:r>
      <w:r w:rsidR="0021289B" w:rsidRPr="007C31EF">
        <w:rPr>
          <w:rFonts w:asciiTheme="majorBidi" w:eastAsia="Times New Roman" w:hAnsiTheme="majorBidi" w:cstheme="majorBidi"/>
          <w:color w:val="000000"/>
          <w:sz w:val="24"/>
          <w:szCs w:val="24"/>
          <w:lang w:eastAsia="en-GB"/>
        </w:rPr>
        <w:t xml:space="preserve">xamine the flexibility of this </w:t>
      </w:r>
      <w:r w:rsidR="003C22ED">
        <w:rPr>
          <w:rFonts w:asciiTheme="majorBidi" w:eastAsia="Times New Roman" w:hAnsiTheme="majorBidi" w:cstheme="majorBidi"/>
          <w:color w:val="000000"/>
          <w:sz w:val="24"/>
          <w:szCs w:val="24"/>
          <w:lang w:eastAsia="en-GB"/>
        </w:rPr>
        <w:t>‘</w:t>
      </w:r>
      <w:r w:rsidR="009F69C0" w:rsidRPr="007C31EF">
        <w:rPr>
          <w:rFonts w:asciiTheme="majorBidi" w:eastAsia="Times New Roman" w:hAnsiTheme="majorBidi" w:cstheme="majorBidi"/>
          <w:color w:val="000000"/>
          <w:sz w:val="24"/>
          <w:szCs w:val="24"/>
          <w:lang w:eastAsia="en-GB"/>
        </w:rPr>
        <w:t>social-self</w:t>
      </w:r>
      <w:r w:rsidR="003C22ED">
        <w:rPr>
          <w:rFonts w:asciiTheme="majorBidi" w:eastAsia="Times New Roman" w:hAnsiTheme="majorBidi" w:cstheme="majorBidi"/>
          <w:color w:val="000000"/>
          <w:sz w:val="24"/>
          <w:szCs w:val="24"/>
          <w:lang w:eastAsia="en-GB"/>
        </w:rPr>
        <w:t>’</w:t>
      </w:r>
      <w:r w:rsidR="0021289B" w:rsidRPr="007C31EF">
        <w:rPr>
          <w:rFonts w:asciiTheme="majorBidi" w:eastAsia="Times New Roman" w:hAnsiTheme="majorBidi" w:cstheme="majorBidi"/>
          <w:color w:val="000000"/>
          <w:sz w:val="24"/>
          <w:szCs w:val="24"/>
          <w:lang w:eastAsia="en-GB"/>
        </w:rPr>
        <w:t xml:space="preserve"> and how</w:t>
      </w:r>
      <w:r w:rsidRPr="007C31EF">
        <w:rPr>
          <w:rFonts w:asciiTheme="majorBidi" w:eastAsia="Times New Roman" w:hAnsiTheme="majorBidi" w:cstheme="majorBidi"/>
          <w:color w:val="000000"/>
          <w:sz w:val="24"/>
          <w:szCs w:val="24"/>
          <w:lang w:eastAsia="en-GB"/>
        </w:rPr>
        <w:t xml:space="preserve"> changes in</w:t>
      </w:r>
      <w:r w:rsidR="0021289B" w:rsidRPr="007C31EF">
        <w:rPr>
          <w:rFonts w:asciiTheme="majorBidi" w:eastAsia="Times New Roman" w:hAnsiTheme="majorBidi" w:cstheme="majorBidi"/>
          <w:color w:val="000000"/>
          <w:sz w:val="24"/>
          <w:szCs w:val="24"/>
          <w:lang w:eastAsia="en-GB"/>
        </w:rPr>
        <w:t xml:space="preserve"> social interactions</w:t>
      </w:r>
      <w:r w:rsidR="00E53F8F" w:rsidRPr="007C31EF">
        <w:rPr>
          <w:rFonts w:asciiTheme="majorBidi" w:eastAsia="Times New Roman" w:hAnsiTheme="majorBidi" w:cstheme="majorBidi"/>
          <w:color w:val="000000"/>
          <w:sz w:val="24"/>
          <w:szCs w:val="24"/>
          <w:lang w:eastAsia="en-GB"/>
        </w:rPr>
        <w:t xml:space="preserve"> </w:t>
      </w:r>
      <w:r w:rsidR="00AE3E91" w:rsidRPr="007C31EF">
        <w:rPr>
          <w:rFonts w:asciiTheme="majorBidi" w:eastAsia="Times New Roman" w:hAnsiTheme="majorBidi" w:cstheme="majorBidi"/>
          <w:color w:val="000000"/>
          <w:sz w:val="24"/>
          <w:szCs w:val="24"/>
          <w:lang w:eastAsia="en-GB"/>
        </w:rPr>
        <w:t>can a</w:t>
      </w:r>
      <w:r w:rsidR="0021289B" w:rsidRPr="007C31EF">
        <w:rPr>
          <w:rFonts w:asciiTheme="majorBidi" w:eastAsia="Times New Roman" w:hAnsiTheme="majorBidi" w:cstheme="majorBidi"/>
          <w:color w:val="000000"/>
          <w:sz w:val="24"/>
          <w:szCs w:val="24"/>
          <w:lang w:eastAsia="en-GB"/>
        </w:rPr>
        <w:t xml:space="preserve">ffect </w:t>
      </w:r>
      <w:r w:rsidRPr="007C31EF">
        <w:rPr>
          <w:rFonts w:asciiTheme="majorBidi" w:eastAsia="Times New Roman" w:hAnsiTheme="majorBidi" w:cstheme="majorBidi"/>
          <w:color w:val="000000"/>
          <w:sz w:val="24"/>
          <w:szCs w:val="24"/>
          <w:lang w:eastAsia="en-GB"/>
        </w:rPr>
        <w:t xml:space="preserve">the </w:t>
      </w:r>
      <w:r w:rsidR="003C22ED">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social</w:t>
      </w:r>
      <w:r w:rsidR="00E53F8F"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self</w:t>
      </w:r>
      <w:r w:rsidR="003C22ED">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w:t>
      </w:r>
    </w:p>
    <w:p w:rsidR="003C22ED" w:rsidRDefault="003C22ED">
      <w:pPr>
        <w:rPr>
          <w:rFonts w:asciiTheme="majorBidi" w:eastAsia="Times New Roman" w:hAnsiTheme="majorBidi" w:cstheme="majorBidi"/>
          <w:b/>
          <w:bCs/>
          <w:color w:val="000000"/>
          <w:sz w:val="24"/>
          <w:szCs w:val="24"/>
          <w:lang w:eastAsia="en-GB"/>
        </w:rPr>
      </w:pPr>
      <w:r>
        <w:rPr>
          <w:rFonts w:asciiTheme="majorBidi" w:eastAsia="Times New Roman" w:hAnsiTheme="majorBidi" w:cstheme="majorBidi"/>
          <w:b/>
          <w:bCs/>
          <w:color w:val="000000"/>
          <w:sz w:val="24"/>
          <w:szCs w:val="24"/>
          <w:lang w:eastAsia="en-GB"/>
        </w:rPr>
        <w:br w:type="page"/>
      </w:r>
    </w:p>
    <w:p w:rsidR="00AE3C3C" w:rsidRDefault="00BB2296" w:rsidP="007C31EF">
      <w:pPr>
        <w:spacing w:line="480" w:lineRule="auto"/>
        <w:rPr>
          <w:rFonts w:asciiTheme="majorBidi" w:eastAsia="Times New Roman" w:hAnsiTheme="majorBidi" w:cstheme="majorBidi"/>
          <w:b/>
          <w:bCs/>
          <w:color w:val="000000"/>
          <w:sz w:val="24"/>
          <w:szCs w:val="24"/>
          <w:lang w:eastAsia="en-GB"/>
        </w:rPr>
      </w:pPr>
      <w:r w:rsidRPr="007C31EF">
        <w:rPr>
          <w:rFonts w:asciiTheme="majorBidi" w:eastAsia="Times New Roman" w:hAnsiTheme="majorBidi" w:cstheme="majorBidi"/>
          <w:b/>
          <w:bCs/>
          <w:color w:val="000000"/>
          <w:sz w:val="24"/>
          <w:szCs w:val="24"/>
          <w:lang w:eastAsia="en-GB"/>
        </w:rPr>
        <w:lastRenderedPageBreak/>
        <w:t>Intro</w:t>
      </w:r>
      <w:r w:rsidR="00E53F8F" w:rsidRPr="007C31EF">
        <w:rPr>
          <w:rFonts w:asciiTheme="majorBidi" w:eastAsia="Times New Roman" w:hAnsiTheme="majorBidi" w:cstheme="majorBidi"/>
          <w:b/>
          <w:bCs/>
          <w:color w:val="000000"/>
          <w:sz w:val="24"/>
          <w:szCs w:val="24"/>
          <w:lang w:eastAsia="en-GB"/>
        </w:rPr>
        <w:t>duction to</w:t>
      </w:r>
      <w:r w:rsidRPr="007C31EF">
        <w:rPr>
          <w:rFonts w:asciiTheme="majorBidi" w:eastAsia="Times New Roman" w:hAnsiTheme="majorBidi" w:cstheme="majorBidi"/>
          <w:b/>
          <w:bCs/>
          <w:color w:val="000000"/>
          <w:sz w:val="24"/>
          <w:szCs w:val="24"/>
          <w:lang w:eastAsia="en-GB"/>
        </w:rPr>
        <w:t xml:space="preserve"> predictive coding:</w:t>
      </w:r>
    </w:p>
    <w:p w:rsidR="00E53A31" w:rsidRPr="00E53A31" w:rsidRDefault="00E53A31" w:rsidP="00E53A31">
      <w:pPr>
        <w:spacing w:line="480" w:lineRule="auto"/>
        <w:jc w:val="center"/>
        <w:rPr>
          <w:rFonts w:asciiTheme="majorBidi" w:eastAsia="Times New Roman" w:hAnsiTheme="majorBidi" w:cstheme="majorBidi"/>
          <w:i/>
          <w:iCs/>
          <w:color w:val="000000"/>
          <w:lang w:eastAsia="en-GB"/>
        </w:rPr>
      </w:pPr>
      <w:r w:rsidRPr="00E53A31">
        <w:rPr>
          <w:rFonts w:asciiTheme="majorBidi" w:eastAsia="Times New Roman" w:hAnsiTheme="majorBidi" w:cstheme="majorBidi"/>
          <w:i/>
          <w:iCs/>
          <w:color w:val="000000"/>
          <w:lang w:eastAsia="en-GB"/>
        </w:rPr>
        <w:t>“Life is interposed between two energy levels of the electron”</w:t>
      </w:r>
      <w:r>
        <w:rPr>
          <w:rFonts w:asciiTheme="majorBidi" w:eastAsia="Times New Roman" w:hAnsiTheme="majorBidi" w:cstheme="majorBidi"/>
          <w:i/>
          <w:iCs/>
          <w:color w:val="000000"/>
          <w:lang w:eastAsia="en-GB"/>
        </w:rPr>
        <w:t xml:space="preserve"> </w:t>
      </w:r>
      <w:hyperlink r:id="rId8" w:tgtFrame="_top" w:history="1">
        <w:r w:rsidRPr="00E53A31">
          <w:rPr>
            <w:rFonts w:asciiTheme="majorBidi" w:eastAsia="Times New Roman" w:hAnsiTheme="majorBidi" w:cstheme="majorBidi"/>
            <w:i/>
            <w:iCs/>
            <w:color w:val="000000"/>
            <w:lang w:eastAsia="en-GB"/>
          </w:rPr>
          <w:t>Albert Szent Györgyi</w:t>
        </w:r>
      </w:hyperlink>
    </w:p>
    <w:p w:rsidR="00B03680" w:rsidRDefault="00FA72FB" w:rsidP="00121770">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L</w:t>
      </w:r>
      <w:r w:rsidR="00E53A31">
        <w:rPr>
          <w:rFonts w:asciiTheme="majorBidi" w:eastAsia="Times New Roman" w:hAnsiTheme="majorBidi" w:cstheme="majorBidi"/>
          <w:color w:val="000000"/>
          <w:sz w:val="24"/>
          <w:szCs w:val="24"/>
          <w:lang w:eastAsia="en-GB"/>
        </w:rPr>
        <w:t xml:space="preserve">ife on earth arises from </w:t>
      </w:r>
      <w:r w:rsidR="00E53A31" w:rsidRPr="007C31EF">
        <w:rPr>
          <w:rFonts w:asciiTheme="majorBidi" w:eastAsia="Times New Roman" w:hAnsiTheme="majorBidi" w:cstheme="majorBidi"/>
          <w:color w:val="000000"/>
          <w:sz w:val="24"/>
          <w:szCs w:val="24"/>
          <w:lang w:eastAsia="en-GB"/>
        </w:rPr>
        <w:t>the sun’s photons exciting electrons to a higher</w:t>
      </w:r>
      <w:r w:rsidR="00491484">
        <w:rPr>
          <w:rFonts w:asciiTheme="majorBidi" w:eastAsia="Times New Roman" w:hAnsiTheme="majorBidi" w:cstheme="majorBidi"/>
          <w:color w:val="000000"/>
          <w:sz w:val="24"/>
          <w:szCs w:val="24"/>
          <w:lang w:eastAsia="en-GB"/>
        </w:rPr>
        <w:t>-</w:t>
      </w:r>
      <w:r w:rsidR="00E53A31" w:rsidRPr="007C31EF">
        <w:rPr>
          <w:rFonts w:asciiTheme="majorBidi" w:eastAsia="Times New Roman" w:hAnsiTheme="majorBidi" w:cstheme="majorBidi"/>
          <w:color w:val="000000"/>
          <w:sz w:val="24"/>
          <w:szCs w:val="24"/>
          <w:lang w:eastAsia="en-GB"/>
        </w:rPr>
        <w:t>level. The survival of life depends on slowing the d</w:t>
      </w:r>
      <w:r w:rsidR="007011A2">
        <w:rPr>
          <w:rFonts w:asciiTheme="majorBidi" w:eastAsia="Times New Roman" w:hAnsiTheme="majorBidi" w:cstheme="majorBidi"/>
          <w:color w:val="000000"/>
          <w:sz w:val="24"/>
          <w:szCs w:val="24"/>
          <w:lang w:eastAsia="en-GB"/>
        </w:rPr>
        <w:t>ownwards cascade of this energy to</w:t>
      </w:r>
      <w:r w:rsidR="00E53A31" w:rsidRPr="007C31EF">
        <w:rPr>
          <w:rFonts w:asciiTheme="majorBidi" w:eastAsia="Times New Roman" w:hAnsiTheme="majorBidi" w:cstheme="majorBidi"/>
          <w:color w:val="000000"/>
          <w:sz w:val="24"/>
          <w:szCs w:val="24"/>
          <w:lang w:eastAsia="en-GB"/>
        </w:rPr>
        <w:t xml:space="preserve"> maintain </w:t>
      </w:r>
      <w:r w:rsidR="00121770">
        <w:rPr>
          <w:rFonts w:asciiTheme="majorBidi" w:eastAsia="Times New Roman" w:hAnsiTheme="majorBidi" w:cstheme="majorBidi"/>
          <w:color w:val="000000"/>
          <w:sz w:val="24"/>
          <w:szCs w:val="24"/>
          <w:lang w:eastAsia="en-GB"/>
        </w:rPr>
        <w:t>a</w:t>
      </w:r>
      <w:r w:rsidR="00E53A31" w:rsidRPr="007C31EF">
        <w:rPr>
          <w:rFonts w:asciiTheme="majorBidi" w:eastAsia="Times New Roman" w:hAnsiTheme="majorBidi" w:cstheme="majorBidi"/>
          <w:color w:val="000000"/>
          <w:sz w:val="24"/>
          <w:szCs w:val="24"/>
          <w:lang w:eastAsia="en-GB"/>
        </w:rPr>
        <w:t xml:space="preserve"> local minimization of entropy</w:t>
      </w:r>
      <w:r w:rsidR="007011A2">
        <w:rPr>
          <w:rFonts w:asciiTheme="majorBidi" w:eastAsia="Times New Roman" w:hAnsiTheme="majorBidi" w:cstheme="majorBidi"/>
          <w:color w:val="000000"/>
          <w:sz w:val="24"/>
          <w:szCs w:val="24"/>
          <w:lang w:eastAsia="en-GB"/>
        </w:rPr>
        <w:t xml:space="preserve">, </w:t>
      </w:r>
      <w:r w:rsidR="002677A2">
        <w:rPr>
          <w:rFonts w:asciiTheme="majorBidi" w:eastAsia="Times New Roman" w:hAnsiTheme="majorBidi" w:cstheme="majorBidi"/>
          <w:color w:val="000000"/>
          <w:sz w:val="24"/>
          <w:szCs w:val="24"/>
          <w:lang w:eastAsia="en-GB"/>
        </w:rPr>
        <w:t>differentiating</w:t>
      </w:r>
      <w:r w:rsidR="00E53A31" w:rsidRPr="007C31EF">
        <w:rPr>
          <w:rFonts w:asciiTheme="majorBidi" w:eastAsia="Times New Roman" w:hAnsiTheme="majorBidi" w:cstheme="majorBidi"/>
          <w:color w:val="000000"/>
          <w:sz w:val="24"/>
          <w:szCs w:val="24"/>
          <w:lang w:eastAsia="en-GB"/>
        </w:rPr>
        <w:t xml:space="preserve"> between inside and out, between environment and organism</w:t>
      </w:r>
      <w:r w:rsidR="00E53A31" w:rsidRPr="00602649">
        <w:rPr>
          <w:rFonts w:asciiTheme="majorBidi" w:eastAsia="Times New Roman" w:hAnsiTheme="majorBidi" w:cstheme="majorBidi"/>
          <w:color w:val="000000"/>
          <w:sz w:val="24"/>
          <w:szCs w:val="24"/>
          <w:lang w:eastAsia="en-GB"/>
        </w:rPr>
        <w:t xml:space="preserve"> </w:t>
      </w:r>
      <w:r w:rsidR="00E53A31">
        <w:rPr>
          <w:rFonts w:asciiTheme="majorBidi" w:eastAsia="Times New Roman" w:hAnsiTheme="majorBidi" w:cstheme="majorBidi"/>
          <w:color w:val="000000"/>
          <w:sz w:val="24"/>
          <w:szCs w:val="24"/>
          <w:lang w:eastAsia="en-GB"/>
        </w:rPr>
        <w:fldChar w:fldCharType="begin" w:fldLock="1"/>
      </w:r>
      <w:r w:rsidR="00E53A31">
        <w:rPr>
          <w:rFonts w:asciiTheme="majorBidi" w:eastAsia="Times New Roman" w:hAnsiTheme="majorBidi" w:cstheme="majorBidi"/>
          <w:color w:val="000000"/>
          <w:sz w:val="24"/>
          <w:szCs w:val="24"/>
          <w:lang w:eastAsia="en-GB"/>
        </w:rPr>
        <w:instrText>ADDIN CSL_CITATION { "citationItems" : [ { "id" : "ITEM-1", "itemData" : { "DOI" : "10.1016/j.tins.2014.07.011", "ISSN" : "01662236", "author" : [ { "dropping-particle" : "", "family" : "Cook", "given" : "Norman D.", "non-dropping-particle" : "", "parse-names" : false, "suffix" : "" }, { "dropping-particle" : "", "family" : "Carvalho", "given" : "Gil B.", "non-dropping-particle" : "", "parse-names" : false, "suffix" : "" }, { "dropping-particle" : "", "family" : "Damasio", "given" : "Antonio", "non-dropping-particle" : "", "parse-names" : false, "suffix" : "" } ], "container-title" : "Trends in Neurosciences", "id" : "ITEM-1", "issue" : "12", "issued" : { "date-parts" : [ [ "2014" ] ] }, "page" : "698-705", "publisher" : "Elsevier Ltd", "title" : "From membrane excitability to metazoan psychology", "type" : "article-journal", "volume" : "37" }, "uris" : [ "http://www.mendeley.com/documents/?uuid=4ce02694-3bd8-4e18-bde6-9fa4631e2a5d" ] } ], "mendeley" : { "formattedCitation" : "(Cook, Carvalho, &amp; Damasio, 2014)", "plainTextFormattedCitation" : "(Cook, Carvalho, &amp; Damasio, 2014)", "previouslyFormattedCitation" : "(Cook, Carvalho, &amp; Damasio, 2014)" }, "properties" : { "noteIndex" : 0 }, "schema" : "https://github.com/citation-style-language/schema/raw/master/csl-citation.json" }</w:instrText>
      </w:r>
      <w:r w:rsidR="00E53A31">
        <w:rPr>
          <w:rFonts w:asciiTheme="majorBidi" w:eastAsia="Times New Roman" w:hAnsiTheme="majorBidi" w:cstheme="majorBidi"/>
          <w:color w:val="000000"/>
          <w:sz w:val="24"/>
          <w:szCs w:val="24"/>
          <w:lang w:eastAsia="en-GB"/>
        </w:rPr>
        <w:fldChar w:fldCharType="separate"/>
      </w:r>
      <w:r w:rsidR="00E53A31" w:rsidRPr="00602649">
        <w:rPr>
          <w:rFonts w:asciiTheme="majorBidi" w:eastAsia="Times New Roman" w:hAnsiTheme="majorBidi" w:cstheme="majorBidi"/>
          <w:noProof/>
          <w:color w:val="000000"/>
          <w:sz w:val="24"/>
          <w:szCs w:val="24"/>
          <w:lang w:eastAsia="en-GB"/>
        </w:rPr>
        <w:t>(Cook, Carvalho, &amp; Damasio, 2014)</w:t>
      </w:r>
      <w:r w:rsidR="00E53A31">
        <w:rPr>
          <w:rFonts w:asciiTheme="majorBidi" w:eastAsia="Times New Roman" w:hAnsiTheme="majorBidi" w:cstheme="majorBidi"/>
          <w:color w:val="000000"/>
          <w:sz w:val="24"/>
          <w:szCs w:val="24"/>
          <w:lang w:eastAsia="en-GB"/>
        </w:rPr>
        <w:fldChar w:fldCharType="end"/>
      </w:r>
      <w:r w:rsidR="00E53A31" w:rsidRPr="007C31EF">
        <w:rPr>
          <w:rFonts w:asciiTheme="majorBidi" w:eastAsia="Times New Roman" w:hAnsiTheme="majorBidi" w:cstheme="majorBidi"/>
          <w:color w:val="000000"/>
          <w:sz w:val="24"/>
          <w:szCs w:val="24"/>
          <w:lang w:eastAsia="en-GB"/>
        </w:rPr>
        <w:t xml:space="preserve">. </w:t>
      </w:r>
    </w:p>
    <w:p w:rsidR="00FB4D38" w:rsidRDefault="00B03680" w:rsidP="00B03680">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I</w:t>
      </w:r>
      <w:r w:rsidRPr="007C31EF">
        <w:rPr>
          <w:rFonts w:asciiTheme="majorBidi" w:eastAsia="Times New Roman" w:hAnsiTheme="majorBidi" w:cstheme="majorBidi"/>
          <w:color w:val="000000"/>
          <w:sz w:val="24"/>
          <w:szCs w:val="24"/>
          <w:lang w:eastAsia="en-GB"/>
        </w:rPr>
        <w:t xml:space="preserve">nteraction with the environment is </w:t>
      </w:r>
      <w:r>
        <w:rPr>
          <w:rFonts w:asciiTheme="majorBidi" w:eastAsia="Times New Roman" w:hAnsiTheme="majorBidi" w:cstheme="majorBidi"/>
          <w:color w:val="000000"/>
          <w:sz w:val="24"/>
          <w:szCs w:val="24"/>
          <w:lang w:eastAsia="en-GB"/>
        </w:rPr>
        <w:t xml:space="preserve">costly but </w:t>
      </w:r>
      <w:r w:rsidRPr="007C31EF">
        <w:rPr>
          <w:rFonts w:asciiTheme="majorBidi" w:eastAsia="Times New Roman" w:hAnsiTheme="majorBidi" w:cstheme="majorBidi"/>
          <w:color w:val="000000"/>
          <w:sz w:val="24"/>
          <w:szCs w:val="24"/>
          <w:lang w:eastAsia="en-GB"/>
        </w:rPr>
        <w:t xml:space="preserve">needed for </w:t>
      </w:r>
      <w:r>
        <w:rPr>
          <w:rFonts w:asciiTheme="majorBidi" w:eastAsia="Times New Roman" w:hAnsiTheme="majorBidi" w:cstheme="majorBidi"/>
          <w:color w:val="000000"/>
          <w:sz w:val="24"/>
          <w:szCs w:val="24"/>
          <w:lang w:eastAsia="en-GB"/>
        </w:rPr>
        <w:t>survival.</w:t>
      </w:r>
      <w:r>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The</w:t>
      </w:r>
      <w:r w:rsidRPr="007C31EF">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 xml:space="preserve">‘free-energy’ principle </w:t>
      </w:r>
      <w:r w:rsidRPr="007C31EF">
        <w:rPr>
          <w:rFonts w:asciiTheme="majorBidi" w:eastAsia="Times New Roman" w:hAnsiTheme="majorBidi" w:cstheme="majorBidi"/>
          <w:color w:val="000000"/>
          <w:sz w:val="24"/>
          <w:szCs w:val="24"/>
          <w:lang w:eastAsia="en-GB"/>
        </w:rPr>
        <w:t>explain</w:t>
      </w:r>
      <w:r>
        <w:rPr>
          <w:rFonts w:asciiTheme="majorBidi" w:eastAsia="Times New Roman" w:hAnsiTheme="majorBidi" w:cstheme="majorBidi"/>
          <w:color w:val="000000"/>
          <w:sz w:val="24"/>
          <w:szCs w:val="24"/>
          <w:lang w:eastAsia="en-GB"/>
        </w:rPr>
        <w:t>s</w:t>
      </w:r>
      <w:r w:rsidRPr="007C31EF">
        <w:rPr>
          <w:rFonts w:asciiTheme="majorBidi" w:eastAsia="Times New Roman" w:hAnsiTheme="majorBidi" w:cstheme="majorBidi"/>
          <w:color w:val="000000"/>
          <w:sz w:val="24"/>
          <w:szCs w:val="24"/>
          <w:lang w:eastAsia="en-GB"/>
        </w:rPr>
        <w:t xml:space="preserve"> how </w:t>
      </w:r>
      <w:hyperlink r:id="rId9" w:tooltip="Biological systems" w:history="1">
        <w:r w:rsidRPr="007C31EF">
          <w:rPr>
            <w:rFonts w:asciiTheme="majorBidi" w:eastAsia="Times New Roman" w:hAnsiTheme="majorBidi" w:cstheme="majorBidi"/>
            <w:color w:val="000000"/>
            <w:sz w:val="24"/>
            <w:szCs w:val="24"/>
            <w:lang w:eastAsia="en-GB"/>
          </w:rPr>
          <w:t>biological systems</w:t>
        </w:r>
      </w:hyperlink>
      <w:r w:rsidRPr="007C31EF">
        <w:rPr>
          <w:rFonts w:asciiTheme="majorBidi" w:eastAsia="Times New Roman" w:hAnsiTheme="majorBidi" w:cstheme="majorBidi"/>
          <w:color w:val="000000"/>
          <w:sz w:val="24"/>
          <w:szCs w:val="24"/>
          <w:lang w:eastAsia="en-GB"/>
        </w:rPr>
        <w:t> </w:t>
      </w:r>
      <w:r>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maintain their states and form in the face of a constantly changing environment”</w:t>
      </w:r>
      <w:r w:rsidRPr="00602649">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fldChar w:fldCharType="begin" w:fldLock="1"/>
      </w:r>
      <w:r>
        <w:rPr>
          <w:rFonts w:asciiTheme="majorBidi" w:eastAsia="Times New Roman" w:hAnsiTheme="majorBidi" w:cstheme="majorBidi"/>
          <w:color w:val="000000"/>
          <w:sz w:val="24"/>
          <w:szCs w:val="24"/>
          <w:lang w:eastAsia="en-GB"/>
        </w:rPr>
        <w:instrText>ADDIN CSL_CITATION { "citationItems" : [ { "id" : "ITEM-1", "itemData" : { "DOI" : "10.1038/nrn2787", "ISBN" : "1471-0048 (Electronic)\\n1471-003X (Linking)", "ISSN" : "1471-003X", "PMID" : "20068583", "abstract" : "A free-energy principle has been proposed recently that accounts for action, perception and learning. This Review looks at some key brain theories in the biological (for example, neural Darwinism) and physical (for example, information theory and optimal control theory) sciences from the free-energy perspective. Crucially, one key theme runs through each of these theories - optimization. Furthermore, if we look closely at what is optimized, the same quantity keeps emerging, namely value (expected reward, expected utility) or its complement, surprise (prediction error, expected cost). This is the quantity that is optimized under the free-energy principle, which suggests that several global brain theories might be unified within a free-energy framework.", "author" : [ { "dropping-particle" : "", "family" : "Friston", "given" : "Karl", "non-dropping-particle" : "", "parse-names" : false, "suffix" : "" } ], "container-title" : "Nature reviews. Neuroscience", "id" : "ITEM-1", "issue" : "2", "issued" : { "date-parts" : [ [ "2010" ] ] }, "page" : "127-138", "publisher" : "Nature Publishing Group", "title" : "The free-energy principle: a unified brain theory?", "type" : "article-journal", "volume" : "11" }, "uris" : [ "http://www.mendeley.com/documents/?uuid=6b85594a-4b1b-4cb0-a942-ff9dc5405786" ] } ], "mendeley" : { "formattedCitation" : "(Friston, 2010)", "plainTextFormattedCitation" : "(Friston, 2010)", "previouslyFormattedCitation" : "(Friston, 2010)" }, "properties" : { "noteIndex" : 0 }, "schema" : "https://github.com/citation-style-language/schema/raw/master/csl-citation.json" }</w:instrText>
      </w:r>
      <w:r>
        <w:rPr>
          <w:rFonts w:asciiTheme="majorBidi" w:eastAsia="Times New Roman" w:hAnsiTheme="majorBidi" w:cstheme="majorBidi"/>
          <w:color w:val="000000"/>
          <w:sz w:val="24"/>
          <w:szCs w:val="24"/>
          <w:lang w:eastAsia="en-GB"/>
        </w:rPr>
        <w:fldChar w:fldCharType="separate"/>
      </w:r>
      <w:r w:rsidRPr="00A816A4">
        <w:rPr>
          <w:rFonts w:asciiTheme="majorBidi" w:eastAsia="Times New Roman" w:hAnsiTheme="majorBidi" w:cstheme="majorBidi"/>
          <w:noProof/>
          <w:color w:val="000000"/>
          <w:sz w:val="24"/>
          <w:szCs w:val="24"/>
          <w:lang w:eastAsia="en-GB"/>
        </w:rPr>
        <w:t>(Friston, 2010)</w:t>
      </w:r>
      <w:r>
        <w:rPr>
          <w:rFonts w:asciiTheme="majorBidi" w:eastAsia="Times New Roman" w:hAnsiTheme="majorBidi" w:cstheme="majorBidi"/>
          <w:color w:val="000000"/>
          <w:sz w:val="24"/>
          <w:szCs w:val="24"/>
          <w:lang w:eastAsia="en-GB"/>
        </w:rPr>
        <w:fldChar w:fldCharType="end"/>
      </w:r>
      <w:r w:rsidRPr="00602649">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by</w:t>
      </w:r>
      <w:r w:rsidRPr="007C31EF">
        <w:rPr>
          <w:rFonts w:asciiTheme="majorBidi" w:eastAsia="Times New Roman" w:hAnsiTheme="majorBidi" w:cstheme="majorBidi"/>
          <w:color w:val="000000"/>
          <w:sz w:val="24"/>
          <w:szCs w:val="24"/>
          <w:lang w:eastAsia="en-GB"/>
        </w:rPr>
        <w:t xml:space="preserve"> restricting themselves</w:t>
      </w:r>
      <w:r>
        <w:rPr>
          <w:rFonts w:asciiTheme="majorBidi" w:eastAsia="Times New Roman" w:hAnsiTheme="majorBidi" w:cstheme="majorBidi"/>
          <w:color w:val="000000"/>
          <w:sz w:val="24"/>
          <w:szCs w:val="24"/>
          <w:lang w:eastAsia="en-GB"/>
        </w:rPr>
        <w:t xml:space="preserve"> to a limited number of states. </w:t>
      </w:r>
      <w:r w:rsidR="00E53A31">
        <w:rPr>
          <w:rFonts w:asciiTheme="majorBidi" w:eastAsia="Times New Roman" w:hAnsiTheme="majorBidi" w:cstheme="majorBidi"/>
          <w:color w:val="000000"/>
          <w:sz w:val="24"/>
          <w:szCs w:val="24"/>
          <w:lang w:eastAsia="en-GB"/>
        </w:rPr>
        <w:t xml:space="preserve">The framework suggested to implement this is </w:t>
      </w:r>
      <w:r w:rsidR="00FB4D38">
        <w:rPr>
          <w:rFonts w:asciiTheme="majorBidi" w:eastAsia="Times New Roman" w:hAnsiTheme="majorBidi" w:cstheme="majorBidi"/>
          <w:color w:val="000000"/>
          <w:sz w:val="24"/>
          <w:szCs w:val="24"/>
          <w:lang w:eastAsia="en-GB"/>
        </w:rPr>
        <w:t xml:space="preserve">predictive </w:t>
      </w:r>
      <w:r w:rsidR="00E53A31">
        <w:rPr>
          <w:rFonts w:asciiTheme="majorBidi" w:eastAsia="Times New Roman" w:hAnsiTheme="majorBidi" w:cstheme="majorBidi"/>
          <w:color w:val="000000"/>
          <w:sz w:val="24"/>
          <w:szCs w:val="24"/>
          <w:lang w:eastAsia="en-GB"/>
        </w:rPr>
        <w:t>coding</w:t>
      </w:r>
      <w:r>
        <w:rPr>
          <w:rFonts w:asciiTheme="majorBidi" w:eastAsia="Times New Roman" w:hAnsiTheme="majorBidi" w:cstheme="majorBidi"/>
          <w:color w:val="000000"/>
          <w:sz w:val="24"/>
          <w:szCs w:val="24"/>
          <w:lang w:eastAsia="en-GB"/>
        </w:rPr>
        <w:t xml:space="preserve">, which claims </w:t>
      </w:r>
      <w:r w:rsidRPr="007C31EF">
        <w:rPr>
          <w:rFonts w:asciiTheme="majorBidi" w:eastAsia="Times New Roman" w:hAnsiTheme="majorBidi" w:cstheme="majorBidi"/>
          <w:color w:val="000000"/>
          <w:sz w:val="24"/>
          <w:szCs w:val="24"/>
          <w:lang w:eastAsia="en-GB"/>
        </w:rPr>
        <w:t xml:space="preserve">the brain’s core task </w:t>
      </w:r>
      <w:r>
        <w:rPr>
          <w:rFonts w:asciiTheme="majorBidi" w:eastAsia="Times New Roman" w:hAnsiTheme="majorBidi" w:cstheme="majorBidi"/>
          <w:color w:val="000000"/>
          <w:sz w:val="24"/>
          <w:szCs w:val="24"/>
          <w:lang w:eastAsia="en-GB"/>
        </w:rPr>
        <w:t xml:space="preserve">is </w:t>
      </w:r>
      <w:r w:rsidRPr="007C31EF">
        <w:rPr>
          <w:rFonts w:asciiTheme="majorBidi" w:eastAsia="Times New Roman" w:hAnsiTheme="majorBidi" w:cstheme="majorBidi"/>
          <w:color w:val="000000"/>
          <w:sz w:val="24"/>
          <w:szCs w:val="24"/>
          <w:lang w:eastAsia="en-GB"/>
        </w:rPr>
        <w:t>represent</w:t>
      </w:r>
      <w:r>
        <w:rPr>
          <w:rFonts w:asciiTheme="majorBidi" w:eastAsia="Times New Roman" w:hAnsiTheme="majorBidi" w:cstheme="majorBidi"/>
          <w:color w:val="000000"/>
          <w:sz w:val="24"/>
          <w:szCs w:val="24"/>
          <w:lang w:eastAsia="en-GB"/>
        </w:rPr>
        <w:t>ing</w:t>
      </w:r>
      <w:r w:rsidRPr="007C31EF">
        <w:rPr>
          <w:rFonts w:asciiTheme="majorBidi" w:eastAsia="Times New Roman" w:hAnsiTheme="majorBidi" w:cstheme="majorBidi"/>
          <w:color w:val="000000"/>
          <w:sz w:val="24"/>
          <w:szCs w:val="24"/>
          <w:lang w:eastAsia="en-GB"/>
        </w:rPr>
        <w:t xml:space="preserve"> the environmental causes of its sensory input </w:t>
      </w:r>
      <w:r>
        <w:rPr>
          <w:rFonts w:asciiTheme="majorBidi" w:eastAsia="Times New Roman" w:hAnsiTheme="majorBidi" w:cstheme="majorBidi"/>
          <w:color w:val="000000"/>
          <w:sz w:val="24"/>
          <w:szCs w:val="24"/>
          <w:lang w:eastAsia="en-GB"/>
        </w:rPr>
        <w:t>for</w:t>
      </w:r>
      <w:r w:rsidRPr="007C31EF">
        <w:rPr>
          <w:rFonts w:asciiTheme="majorBidi" w:eastAsia="Times New Roman" w:hAnsiTheme="majorBidi" w:cstheme="majorBidi"/>
          <w:color w:val="000000"/>
          <w:sz w:val="24"/>
          <w:szCs w:val="24"/>
          <w:lang w:eastAsia="en-GB"/>
        </w:rPr>
        <w:t xml:space="preserve"> simulat</w:t>
      </w:r>
      <w:r>
        <w:rPr>
          <w:rFonts w:asciiTheme="majorBidi" w:eastAsia="Times New Roman" w:hAnsiTheme="majorBidi" w:cstheme="majorBidi"/>
          <w:color w:val="000000"/>
          <w:sz w:val="24"/>
          <w:szCs w:val="24"/>
          <w:lang w:eastAsia="en-GB"/>
        </w:rPr>
        <w:t>ing</w:t>
      </w:r>
      <w:r w:rsidRPr="007C31EF">
        <w:rPr>
          <w:rFonts w:asciiTheme="majorBidi" w:eastAsia="Times New Roman" w:hAnsiTheme="majorBidi" w:cstheme="majorBidi"/>
          <w:color w:val="000000"/>
          <w:sz w:val="24"/>
          <w:szCs w:val="24"/>
          <w:lang w:eastAsia="en-GB"/>
        </w:rPr>
        <w:t xml:space="preserve"> the best interaction</w:t>
      </w:r>
      <w:r>
        <w:rPr>
          <w:rFonts w:asciiTheme="majorBidi" w:eastAsia="Times New Roman" w:hAnsiTheme="majorBidi" w:cstheme="majorBidi"/>
          <w:color w:val="000000"/>
          <w:sz w:val="24"/>
          <w:szCs w:val="24"/>
          <w:lang w:eastAsia="en-GB"/>
        </w:rPr>
        <w:t xml:space="preserve"> with the environment. </w:t>
      </w:r>
    </w:p>
    <w:p w:rsidR="00E53F8F" w:rsidRPr="007C31EF" w:rsidRDefault="00FB4D38" w:rsidP="00E172F6">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 </w:t>
      </w:r>
      <w:r w:rsidR="00E172F6">
        <w:rPr>
          <w:rFonts w:asciiTheme="majorBidi" w:eastAsia="Times New Roman" w:hAnsiTheme="majorBidi" w:cstheme="majorBidi"/>
          <w:color w:val="000000"/>
          <w:sz w:val="24"/>
          <w:szCs w:val="24"/>
          <w:lang w:eastAsia="en-GB"/>
        </w:rPr>
        <w:t>P</w:t>
      </w:r>
      <w:r>
        <w:rPr>
          <w:rFonts w:asciiTheme="majorBidi" w:eastAsia="Times New Roman" w:hAnsiTheme="majorBidi" w:cstheme="majorBidi"/>
          <w:color w:val="000000"/>
          <w:sz w:val="24"/>
          <w:szCs w:val="24"/>
          <w:lang w:eastAsia="en-GB"/>
        </w:rPr>
        <w:t xml:space="preserve">redictive coding </w:t>
      </w:r>
      <w:r w:rsidR="00E172F6">
        <w:rPr>
          <w:rFonts w:asciiTheme="majorBidi" w:eastAsia="Times New Roman" w:hAnsiTheme="majorBidi" w:cstheme="majorBidi"/>
          <w:color w:val="000000"/>
          <w:sz w:val="24"/>
          <w:szCs w:val="24"/>
          <w:lang w:eastAsia="en-GB"/>
        </w:rPr>
        <w:t>explains</w:t>
      </w:r>
      <w:r w:rsidR="009116E0" w:rsidRPr="007C31EF">
        <w:rPr>
          <w:rFonts w:asciiTheme="majorBidi" w:eastAsia="Times New Roman" w:hAnsiTheme="majorBidi" w:cstheme="majorBidi"/>
          <w:color w:val="000000"/>
          <w:sz w:val="24"/>
          <w:szCs w:val="24"/>
          <w:lang w:eastAsia="en-GB"/>
        </w:rPr>
        <w:t xml:space="preserve"> that </w:t>
      </w:r>
      <w:r w:rsidR="00230355">
        <w:rPr>
          <w:rFonts w:asciiTheme="majorBidi" w:eastAsia="Times New Roman" w:hAnsiTheme="majorBidi" w:cstheme="majorBidi"/>
          <w:color w:val="000000"/>
          <w:sz w:val="24"/>
          <w:szCs w:val="24"/>
          <w:lang w:eastAsia="en-GB"/>
        </w:rPr>
        <w:t xml:space="preserve">the </w:t>
      </w:r>
      <w:r w:rsidR="005B40D5" w:rsidRPr="007C31EF">
        <w:rPr>
          <w:rFonts w:asciiTheme="majorBidi" w:eastAsia="Times New Roman" w:hAnsiTheme="majorBidi" w:cstheme="majorBidi"/>
          <w:color w:val="000000"/>
          <w:sz w:val="24"/>
          <w:szCs w:val="24"/>
          <w:lang w:eastAsia="en-GB"/>
        </w:rPr>
        <w:t xml:space="preserve">cognitive system </w:t>
      </w:r>
      <w:r w:rsidR="009116E0" w:rsidRPr="007C31EF">
        <w:rPr>
          <w:rFonts w:asciiTheme="majorBidi" w:eastAsia="Times New Roman" w:hAnsiTheme="majorBidi" w:cstheme="majorBidi"/>
          <w:color w:val="000000"/>
          <w:sz w:val="24"/>
          <w:szCs w:val="24"/>
          <w:lang w:eastAsia="en-GB"/>
        </w:rPr>
        <w:t>is</w:t>
      </w:r>
      <w:r w:rsidR="005B40D5" w:rsidRPr="007C31EF">
        <w:rPr>
          <w:rFonts w:asciiTheme="majorBidi" w:eastAsia="Times New Roman" w:hAnsiTheme="majorBidi" w:cstheme="majorBidi"/>
          <w:color w:val="000000"/>
          <w:sz w:val="24"/>
          <w:szCs w:val="24"/>
          <w:lang w:eastAsia="en-GB"/>
        </w:rPr>
        <w:t xml:space="preserve"> ordered hierarchically, in levels</w:t>
      </w:r>
      <w:r w:rsidR="009116E0" w:rsidRPr="007C31EF">
        <w:rPr>
          <w:rFonts w:asciiTheme="majorBidi" w:eastAsia="Times New Roman" w:hAnsiTheme="majorBidi" w:cstheme="majorBidi"/>
          <w:color w:val="000000"/>
          <w:sz w:val="24"/>
          <w:szCs w:val="24"/>
          <w:lang w:eastAsia="en-GB"/>
        </w:rPr>
        <w:t xml:space="preserve"> </w:t>
      </w:r>
      <w:r w:rsidR="009116E0" w:rsidRPr="007C31EF">
        <w:rPr>
          <w:rFonts w:asciiTheme="majorBidi" w:eastAsia="Times New Roman" w:hAnsiTheme="majorBidi" w:cstheme="majorBidi"/>
          <w:color w:val="000000"/>
          <w:sz w:val="24"/>
          <w:szCs w:val="24"/>
          <w:lang w:eastAsia="en-GB"/>
        </w:rPr>
        <w:fldChar w:fldCharType="begin" w:fldLock="1"/>
      </w:r>
      <w:r w:rsidR="009116E0" w:rsidRPr="007C31EF">
        <w:rPr>
          <w:rFonts w:asciiTheme="majorBidi" w:eastAsia="Times New Roman" w:hAnsiTheme="majorBidi" w:cstheme="majorBidi"/>
          <w:color w:val="000000"/>
          <w:sz w:val="24"/>
          <w:szCs w:val="24"/>
          <w:lang w:eastAsia="en-GB"/>
        </w:rPr>
        <w:instrText>ADDIN CSL_CITATION { "citationItems" : [ { "id" : "ITEM-1", "itemData" : { "DOI" : "10.1016/j.neuron.2012.10.038", "ISBN" : "1097-4199 (Electronic)\\r0896-6273 (Linking)", "ISSN" : "08966273", "PMID" : "23177956", "abstract" : "This Perspective considers the influential notion of a canonical (cortical) microcircuit in light of recent theories about neuronal processing. Specifically, we conciliate quantitative studies of microcircuitry and the functional logic of neuronal computations. We revisit the established idea that message passing among hierarchical cortical areas implements a form of Bayesian inference-paying careful attention to the implications for intrinsic connections among neuronal populations. By deriving canonical forms for these computations, one can associate specific neuronal populations with specific computational roles. This analysis discloses a remarkable correspondence between the microcircuitry of the cortical column and the connectivity implied by predictive coding. Furthermore, it provides some intuitive insights into the functional asymmetries between feedforward and feedback connections and the characteristic frequencies over which they operate.", "author" : [ { "dropping-particle" : "", "family" : "Bastos", "given" : "Andre M.", "non-dropping-particle" : "", "parse-names" : false, "suffix" : "" }, { "dropping-particle" : "", "family" : "Usrey", "given" : "W. Martin", "non-dropping-particle" : "", "parse-names" : false, "suffix" : "" }, { "dropping-particle" : "", "family" : "Adams", "given" : "Rick a.", "non-dropping-particle" : "", "parse-names" : false, "suffix" : "" }, { "dropping-particle" : "", "family" : "Mangun", "given" : "George R.", "non-dropping-particle" : "", "parse-names" : false, "suffix" : "" }, { "dropping-particle" : "", "family" : "Fries", "given" : "Pascal", "non-dropping-particle" : "", "parse-names" : false, "suffix" : "" }, { "dropping-particle" : "", "family" : "Friston", "given" : "Karl J.", "non-dropping-particle" : "", "parse-names" : false, "suffix" : "" } ], "container-title" : "Neuron", "id" : "ITEM-1", "issue" : "4", "issued" : { "date-parts" : [ [ "2012" ] ] }, "page" : "695-711", "publisher" : "Elsevier Inc.", "title" : "Canonical Microcircuits for Predictive Coding", "type" : "article-journal", "volume" : "76" }, "uris" : [ "http://www.mendeley.com/documents/?uuid=6b212392-50bc-497a-b9f8-d210da1778cd" ] } ], "mendeley" : { "formattedCitation" : "(Bastos et al., 2012)", "plainTextFormattedCitation" : "(Bastos et al., 2012)", "previouslyFormattedCitation" : "(Bastos et al., 2012)" }, "properties" : { "noteIndex" : 0 }, "schema" : "https://github.com/citation-style-language/schema/raw/master/csl-citation.json" }</w:instrText>
      </w:r>
      <w:r w:rsidR="009116E0" w:rsidRPr="007C31EF">
        <w:rPr>
          <w:rFonts w:asciiTheme="majorBidi" w:eastAsia="Times New Roman" w:hAnsiTheme="majorBidi" w:cstheme="majorBidi"/>
          <w:color w:val="000000"/>
          <w:sz w:val="24"/>
          <w:szCs w:val="24"/>
          <w:lang w:eastAsia="en-GB"/>
        </w:rPr>
        <w:fldChar w:fldCharType="separate"/>
      </w:r>
      <w:r w:rsidR="009116E0" w:rsidRPr="007C31EF">
        <w:rPr>
          <w:rFonts w:asciiTheme="majorBidi" w:eastAsia="Times New Roman" w:hAnsiTheme="majorBidi" w:cstheme="majorBidi"/>
          <w:noProof/>
          <w:color w:val="000000"/>
          <w:sz w:val="24"/>
          <w:szCs w:val="24"/>
          <w:lang w:eastAsia="en-GB"/>
        </w:rPr>
        <w:t>(Bastos et al., 2012)</w:t>
      </w:r>
      <w:r w:rsidR="009116E0" w:rsidRPr="007C31EF">
        <w:rPr>
          <w:rFonts w:asciiTheme="majorBidi" w:eastAsia="Times New Roman" w:hAnsiTheme="majorBidi" w:cstheme="majorBidi"/>
          <w:color w:val="000000"/>
          <w:sz w:val="24"/>
          <w:szCs w:val="24"/>
          <w:lang w:eastAsia="en-GB"/>
        </w:rPr>
        <w:fldChar w:fldCharType="end"/>
      </w:r>
      <w:r w:rsidR="005B40D5" w:rsidRPr="007C31EF">
        <w:rPr>
          <w:rFonts w:asciiTheme="majorBidi" w:eastAsia="Times New Roman" w:hAnsiTheme="majorBidi" w:cstheme="majorBidi"/>
          <w:color w:val="000000"/>
          <w:sz w:val="24"/>
          <w:szCs w:val="24"/>
          <w:lang w:eastAsia="en-GB"/>
        </w:rPr>
        <w:t>. For</w:t>
      </w:r>
      <w:r w:rsidR="006226AF">
        <w:rPr>
          <w:rFonts w:asciiTheme="majorBidi" w:eastAsia="Times New Roman" w:hAnsiTheme="majorBidi" w:cstheme="majorBidi"/>
          <w:color w:val="000000"/>
          <w:sz w:val="24"/>
          <w:szCs w:val="24"/>
          <w:lang w:eastAsia="en-GB"/>
        </w:rPr>
        <w:t xml:space="preserve"> any pair of levels, the higher-</w:t>
      </w:r>
      <w:r w:rsidR="005B40D5" w:rsidRPr="007C31EF">
        <w:rPr>
          <w:rFonts w:asciiTheme="majorBidi" w:eastAsia="Times New Roman" w:hAnsiTheme="majorBidi" w:cstheme="majorBidi"/>
          <w:color w:val="000000"/>
          <w:sz w:val="24"/>
          <w:szCs w:val="24"/>
          <w:lang w:eastAsia="en-GB"/>
        </w:rPr>
        <w:t>level will have hypotheses predict</w:t>
      </w:r>
      <w:r w:rsidR="007011A2">
        <w:rPr>
          <w:rFonts w:asciiTheme="majorBidi" w:eastAsia="Times New Roman" w:hAnsiTheme="majorBidi" w:cstheme="majorBidi"/>
          <w:color w:val="000000"/>
          <w:sz w:val="24"/>
          <w:szCs w:val="24"/>
          <w:lang w:eastAsia="en-GB"/>
        </w:rPr>
        <w:t>ing</w:t>
      </w:r>
      <w:r w:rsidR="00E172F6">
        <w:rPr>
          <w:rFonts w:asciiTheme="majorBidi" w:eastAsia="Times New Roman" w:hAnsiTheme="majorBidi" w:cstheme="majorBidi"/>
          <w:color w:val="000000"/>
          <w:sz w:val="24"/>
          <w:szCs w:val="24"/>
          <w:lang w:eastAsia="en-GB"/>
        </w:rPr>
        <w:t xml:space="preserve"> the </w:t>
      </w:r>
      <w:r w:rsidR="006226AF">
        <w:rPr>
          <w:rFonts w:asciiTheme="majorBidi" w:eastAsia="Times New Roman" w:hAnsiTheme="majorBidi" w:cstheme="majorBidi"/>
          <w:color w:val="000000"/>
          <w:sz w:val="24"/>
          <w:szCs w:val="24"/>
          <w:lang w:eastAsia="en-GB"/>
        </w:rPr>
        <w:t>bottom–up signal</w:t>
      </w:r>
      <w:r w:rsidR="007011A2">
        <w:rPr>
          <w:rFonts w:asciiTheme="majorBidi" w:eastAsia="Times New Roman" w:hAnsiTheme="majorBidi" w:cstheme="majorBidi"/>
          <w:color w:val="000000"/>
          <w:sz w:val="24"/>
          <w:szCs w:val="24"/>
          <w:lang w:eastAsia="en-GB"/>
        </w:rPr>
        <w:t>s</w:t>
      </w:r>
      <w:r w:rsidR="006226AF">
        <w:rPr>
          <w:rFonts w:asciiTheme="majorBidi" w:eastAsia="Times New Roman" w:hAnsiTheme="majorBidi" w:cstheme="majorBidi"/>
          <w:color w:val="000000"/>
          <w:sz w:val="24"/>
          <w:szCs w:val="24"/>
          <w:lang w:eastAsia="en-GB"/>
        </w:rPr>
        <w:t xml:space="preserve"> from lower-</w:t>
      </w:r>
      <w:r w:rsidR="005B40D5" w:rsidRPr="007C31EF">
        <w:rPr>
          <w:rFonts w:asciiTheme="majorBidi" w:eastAsia="Times New Roman" w:hAnsiTheme="majorBidi" w:cstheme="majorBidi"/>
          <w:color w:val="000000"/>
          <w:sz w:val="24"/>
          <w:szCs w:val="24"/>
          <w:lang w:eastAsia="en-GB"/>
        </w:rPr>
        <w:t>level</w:t>
      </w:r>
      <w:r w:rsidR="00B03680">
        <w:rPr>
          <w:rFonts w:asciiTheme="majorBidi" w:eastAsia="Times New Roman" w:hAnsiTheme="majorBidi" w:cstheme="majorBidi"/>
          <w:color w:val="000000"/>
          <w:sz w:val="24"/>
          <w:szCs w:val="24"/>
          <w:lang w:eastAsia="en-GB"/>
        </w:rPr>
        <w:t>s</w:t>
      </w:r>
      <w:r w:rsidR="005B40D5" w:rsidRPr="007C31EF">
        <w:rPr>
          <w:rFonts w:asciiTheme="majorBidi" w:eastAsia="Times New Roman" w:hAnsiTheme="majorBidi" w:cstheme="majorBidi"/>
          <w:color w:val="000000"/>
          <w:sz w:val="24"/>
          <w:szCs w:val="24"/>
          <w:lang w:eastAsia="en-GB"/>
        </w:rPr>
        <w:t xml:space="preserve">. If the predictions are </w:t>
      </w:r>
      <w:r w:rsidR="00F17F4B" w:rsidRPr="007C31EF">
        <w:rPr>
          <w:rFonts w:asciiTheme="majorBidi" w:eastAsia="Times New Roman" w:hAnsiTheme="majorBidi" w:cstheme="majorBidi"/>
          <w:color w:val="000000"/>
          <w:sz w:val="24"/>
          <w:szCs w:val="24"/>
          <w:lang w:eastAsia="en-GB"/>
        </w:rPr>
        <w:t>good,</w:t>
      </w:r>
      <w:r w:rsidR="005B40D5" w:rsidRPr="007C31EF">
        <w:rPr>
          <w:rFonts w:asciiTheme="majorBidi" w:eastAsia="Times New Roman" w:hAnsiTheme="majorBidi" w:cstheme="majorBidi"/>
          <w:color w:val="000000"/>
          <w:sz w:val="24"/>
          <w:szCs w:val="24"/>
          <w:lang w:eastAsia="en-GB"/>
        </w:rPr>
        <w:t xml:space="preserve"> the bottom–up signal</w:t>
      </w:r>
      <w:r w:rsidR="00B03680">
        <w:rPr>
          <w:rFonts w:asciiTheme="majorBidi" w:eastAsia="Times New Roman" w:hAnsiTheme="majorBidi" w:cstheme="majorBidi"/>
          <w:color w:val="000000"/>
          <w:sz w:val="24"/>
          <w:szCs w:val="24"/>
          <w:lang w:eastAsia="en-GB"/>
        </w:rPr>
        <w:t>s</w:t>
      </w:r>
      <w:r w:rsidR="005B40D5" w:rsidRPr="007C31EF">
        <w:rPr>
          <w:rFonts w:asciiTheme="majorBidi" w:eastAsia="Times New Roman" w:hAnsiTheme="majorBidi" w:cstheme="majorBidi"/>
          <w:color w:val="000000"/>
          <w:sz w:val="24"/>
          <w:szCs w:val="24"/>
          <w:lang w:eastAsia="en-GB"/>
        </w:rPr>
        <w:t xml:space="preserve"> will be </w:t>
      </w:r>
      <w:r w:rsidR="00E53F8F" w:rsidRPr="007C31EF">
        <w:rPr>
          <w:rFonts w:asciiTheme="majorBidi" w:eastAsia="Times New Roman" w:hAnsiTheme="majorBidi" w:cstheme="majorBidi"/>
          <w:color w:val="000000"/>
          <w:sz w:val="24"/>
          <w:szCs w:val="24"/>
          <w:lang w:eastAsia="en-GB"/>
        </w:rPr>
        <w:t>‘</w:t>
      </w:r>
      <w:r w:rsidR="00BF5D08" w:rsidRPr="007C31EF">
        <w:rPr>
          <w:rFonts w:asciiTheme="majorBidi" w:eastAsia="Times New Roman" w:hAnsiTheme="majorBidi" w:cstheme="majorBidi"/>
          <w:color w:val="000000"/>
          <w:sz w:val="24"/>
          <w:szCs w:val="24"/>
          <w:lang w:eastAsia="en-GB"/>
        </w:rPr>
        <w:t xml:space="preserve">explained </w:t>
      </w:r>
      <w:r w:rsidR="005B40D5" w:rsidRPr="007C31EF">
        <w:rPr>
          <w:rFonts w:asciiTheme="majorBidi" w:eastAsia="Times New Roman" w:hAnsiTheme="majorBidi" w:cstheme="majorBidi"/>
          <w:color w:val="000000"/>
          <w:sz w:val="24"/>
          <w:szCs w:val="24"/>
          <w:lang w:eastAsia="en-GB"/>
        </w:rPr>
        <w:t>away</w:t>
      </w:r>
      <w:r w:rsidR="00E53F8F" w:rsidRPr="007C31EF">
        <w:rPr>
          <w:rFonts w:asciiTheme="majorBidi" w:eastAsia="Times New Roman" w:hAnsiTheme="majorBidi" w:cstheme="majorBidi"/>
          <w:color w:val="000000"/>
          <w:sz w:val="24"/>
          <w:szCs w:val="24"/>
          <w:lang w:eastAsia="en-GB"/>
        </w:rPr>
        <w:t>’</w:t>
      </w:r>
      <w:r w:rsidR="005B40D5" w:rsidRPr="007C31EF">
        <w:rPr>
          <w:rFonts w:asciiTheme="majorBidi" w:eastAsia="Times New Roman" w:hAnsiTheme="majorBidi" w:cstheme="majorBidi"/>
          <w:color w:val="000000"/>
          <w:sz w:val="24"/>
          <w:szCs w:val="24"/>
          <w:lang w:eastAsia="en-GB"/>
        </w:rPr>
        <w:t>.</w:t>
      </w:r>
      <w:r w:rsidR="00ED1995" w:rsidRPr="007C31EF">
        <w:rPr>
          <w:rFonts w:asciiTheme="majorBidi" w:eastAsia="Times New Roman" w:hAnsiTheme="majorBidi" w:cstheme="majorBidi"/>
          <w:color w:val="000000"/>
          <w:sz w:val="24"/>
          <w:szCs w:val="24"/>
          <w:lang w:eastAsia="en-GB"/>
        </w:rPr>
        <w:t xml:space="preserve"> </w:t>
      </w:r>
      <w:r w:rsidR="00E53F8F" w:rsidRPr="007C31EF">
        <w:rPr>
          <w:rFonts w:asciiTheme="majorBidi" w:eastAsia="Times New Roman" w:hAnsiTheme="majorBidi" w:cstheme="majorBidi"/>
          <w:color w:val="000000"/>
          <w:sz w:val="24"/>
          <w:szCs w:val="24"/>
          <w:lang w:eastAsia="en-GB"/>
        </w:rPr>
        <w:t xml:space="preserve">Only discrepancies between </w:t>
      </w:r>
      <w:r w:rsidR="00524BE2" w:rsidRPr="007C31EF">
        <w:rPr>
          <w:rFonts w:asciiTheme="majorBidi" w:eastAsia="Times New Roman" w:hAnsiTheme="majorBidi" w:cstheme="majorBidi"/>
          <w:color w:val="000000"/>
          <w:sz w:val="24"/>
          <w:szCs w:val="24"/>
          <w:lang w:eastAsia="en-GB"/>
        </w:rPr>
        <w:t>the win</w:t>
      </w:r>
      <w:r w:rsidR="00230355">
        <w:rPr>
          <w:rFonts w:asciiTheme="majorBidi" w:eastAsia="Times New Roman" w:hAnsiTheme="majorBidi" w:cstheme="majorBidi"/>
          <w:color w:val="000000"/>
          <w:sz w:val="24"/>
          <w:szCs w:val="24"/>
          <w:lang w:eastAsia="en-GB"/>
        </w:rPr>
        <w:t>n</w:t>
      </w:r>
      <w:r w:rsidR="00524BE2" w:rsidRPr="007C31EF">
        <w:rPr>
          <w:rFonts w:asciiTheme="majorBidi" w:eastAsia="Times New Roman" w:hAnsiTheme="majorBidi" w:cstheme="majorBidi"/>
          <w:color w:val="000000"/>
          <w:sz w:val="24"/>
          <w:szCs w:val="24"/>
          <w:lang w:eastAsia="en-GB"/>
        </w:rPr>
        <w:t xml:space="preserve">ing </w:t>
      </w:r>
      <w:r w:rsidR="00E53F8F" w:rsidRPr="007C31EF">
        <w:rPr>
          <w:rFonts w:asciiTheme="majorBidi" w:eastAsia="Times New Roman" w:hAnsiTheme="majorBidi" w:cstheme="majorBidi"/>
          <w:color w:val="000000"/>
          <w:sz w:val="24"/>
          <w:szCs w:val="24"/>
          <w:lang w:eastAsia="en-GB"/>
        </w:rPr>
        <w:t xml:space="preserve">prediction and </w:t>
      </w:r>
      <w:r w:rsidR="00230355">
        <w:rPr>
          <w:rFonts w:asciiTheme="majorBidi" w:eastAsia="Times New Roman" w:hAnsiTheme="majorBidi" w:cstheme="majorBidi"/>
          <w:color w:val="000000"/>
          <w:sz w:val="24"/>
          <w:szCs w:val="24"/>
          <w:lang w:eastAsia="en-GB"/>
        </w:rPr>
        <w:t xml:space="preserve">the </w:t>
      </w:r>
      <w:r w:rsidR="007011A2" w:rsidRPr="007C31EF">
        <w:rPr>
          <w:rFonts w:asciiTheme="majorBidi" w:eastAsia="Times New Roman" w:hAnsiTheme="majorBidi" w:cstheme="majorBidi"/>
          <w:color w:val="000000"/>
          <w:sz w:val="24"/>
          <w:szCs w:val="24"/>
          <w:lang w:eastAsia="en-GB"/>
        </w:rPr>
        <w:t>bottom–up</w:t>
      </w:r>
      <w:r w:rsidR="00BF5D08" w:rsidRPr="007C31EF">
        <w:rPr>
          <w:rFonts w:asciiTheme="majorBidi" w:eastAsia="Times New Roman" w:hAnsiTheme="majorBidi" w:cstheme="majorBidi"/>
          <w:color w:val="000000"/>
          <w:sz w:val="24"/>
          <w:szCs w:val="24"/>
          <w:lang w:eastAsia="en-GB"/>
        </w:rPr>
        <w:t xml:space="preserve"> signal </w:t>
      </w:r>
      <w:r w:rsidR="007011A2">
        <w:rPr>
          <w:rFonts w:asciiTheme="majorBidi" w:eastAsia="Times New Roman" w:hAnsiTheme="majorBidi" w:cstheme="majorBidi"/>
          <w:color w:val="000000"/>
          <w:sz w:val="24"/>
          <w:szCs w:val="24"/>
          <w:lang w:eastAsia="en-GB"/>
        </w:rPr>
        <w:t>remain</w:t>
      </w:r>
      <w:r w:rsidR="00230BD6">
        <w:rPr>
          <w:rFonts w:asciiTheme="majorBidi" w:eastAsia="Times New Roman" w:hAnsiTheme="majorBidi" w:cstheme="majorBidi"/>
          <w:color w:val="000000"/>
          <w:sz w:val="24"/>
          <w:szCs w:val="24"/>
          <w:lang w:eastAsia="en-GB"/>
        </w:rPr>
        <w:t xml:space="preserve"> as</w:t>
      </w:r>
      <w:r w:rsidR="00E53F8F" w:rsidRPr="007C31EF">
        <w:rPr>
          <w:rFonts w:asciiTheme="majorBidi" w:eastAsia="Times New Roman" w:hAnsiTheme="majorBidi" w:cstheme="majorBidi"/>
          <w:color w:val="000000"/>
          <w:sz w:val="24"/>
          <w:szCs w:val="24"/>
          <w:lang w:eastAsia="en-GB"/>
        </w:rPr>
        <w:t xml:space="preserve"> </w:t>
      </w:r>
      <w:r w:rsidR="007011A2">
        <w:rPr>
          <w:rFonts w:asciiTheme="majorBidi" w:eastAsia="Times New Roman" w:hAnsiTheme="majorBidi" w:cstheme="majorBidi"/>
          <w:color w:val="000000"/>
          <w:sz w:val="24"/>
          <w:szCs w:val="24"/>
          <w:lang w:eastAsia="en-GB"/>
        </w:rPr>
        <w:t>‘</w:t>
      </w:r>
      <w:r w:rsidR="00524BE2" w:rsidRPr="007C31EF">
        <w:rPr>
          <w:rFonts w:asciiTheme="majorBidi" w:eastAsia="Times New Roman" w:hAnsiTheme="majorBidi" w:cstheme="majorBidi"/>
          <w:color w:val="000000"/>
          <w:sz w:val="24"/>
          <w:szCs w:val="24"/>
          <w:lang w:eastAsia="en-GB"/>
        </w:rPr>
        <w:t>prediction error</w:t>
      </w:r>
      <w:r w:rsidR="007011A2">
        <w:rPr>
          <w:rFonts w:asciiTheme="majorBidi" w:eastAsia="Times New Roman" w:hAnsiTheme="majorBidi" w:cstheme="majorBidi"/>
          <w:color w:val="000000"/>
          <w:sz w:val="24"/>
          <w:szCs w:val="24"/>
          <w:lang w:eastAsia="en-GB"/>
        </w:rPr>
        <w:t>’</w:t>
      </w:r>
      <w:r w:rsidR="00E53F8F" w:rsidRPr="007C31EF">
        <w:rPr>
          <w:rFonts w:asciiTheme="majorBidi" w:eastAsia="Times New Roman" w:hAnsiTheme="majorBidi" w:cstheme="majorBidi"/>
          <w:color w:val="000000"/>
          <w:sz w:val="24"/>
          <w:szCs w:val="24"/>
          <w:lang w:eastAsia="en-GB"/>
        </w:rPr>
        <w:t>.</w:t>
      </w:r>
    </w:p>
    <w:p w:rsidR="00E1210F" w:rsidRPr="007C31EF" w:rsidRDefault="00524BE2" w:rsidP="00E172F6">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T</w:t>
      </w:r>
      <w:r w:rsidR="00E53F8F" w:rsidRPr="007C31EF">
        <w:rPr>
          <w:rFonts w:asciiTheme="majorBidi" w:eastAsia="Times New Roman" w:hAnsiTheme="majorBidi" w:cstheme="majorBidi"/>
          <w:color w:val="000000"/>
          <w:sz w:val="24"/>
          <w:szCs w:val="24"/>
          <w:lang w:eastAsia="en-GB"/>
        </w:rPr>
        <w:t>his frame</w:t>
      </w:r>
      <w:r w:rsidR="00AE3E91" w:rsidRPr="007C31EF">
        <w:rPr>
          <w:rFonts w:asciiTheme="majorBidi" w:eastAsia="Times New Roman" w:hAnsiTheme="majorBidi" w:cstheme="majorBidi"/>
          <w:color w:val="000000"/>
          <w:sz w:val="24"/>
          <w:szCs w:val="24"/>
          <w:lang w:eastAsia="en-GB"/>
        </w:rPr>
        <w:t xml:space="preserve">work </w:t>
      </w:r>
      <w:r w:rsidRPr="007C31EF">
        <w:rPr>
          <w:rFonts w:asciiTheme="majorBidi" w:eastAsia="Times New Roman" w:hAnsiTheme="majorBidi" w:cstheme="majorBidi"/>
          <w:color w:val="000000"/>
          <w:sz w:val="24"/>
          <w:szCs w:val="24"/>
          <w:lang w:eastAsia="en-GB"/>
        </w:rPr>
        <w:t>explains</w:t>
      </w:r>
      <w:r w:rsidR="00AE3E91" w:rsidRPr="007C31EF">
        <w:rPr>
          <w:rFonts w:asciiTheme="majorBidi" w:eastAsia="Times New Roman" w:hAnsiTheme="majorBidi" w:cstheme="majorBidi"/>
          <w:color w:val="000000"/>
          <w:sz w:val="24"/>
          <w:szCs w:val="24"/>
          <w:lang w:eastAsia="en-GB"/>
        </w:rPr>
        <w:t xml:space="preserve"> that sensory information is processed probabilistically, with prior predictions and posterior </w:t>
      </w:r>
      <w:r w:rsidR="00E53F8F" w:rsidRPr="007C31EF">
        <w:rPr>
          <w:rFonts w:asciiTheme="majorBidi" w:eastAsia="Times New Roman" w:hAnsiTheme="majorBidi" w:cstheme="majorBidi"/>
          <w:color w:val="000000"/>
          <w:sz w:val="24"/>
          <w:szCs w:val="24"/>
          <w:lang w:eastAsia="en-GB"/>
        </w:rPr>
        <w:t xml:space="preserve">inferences </w:t>
      </w:r>
      <w:r w:rsidR="00AE3E91" w:rsidRPr="007C31EF">
        <w:rPr>
          <w:rFonts w:asciiTheme="majorBidi" w:eastAsia="Times New Roman" w:hAnsiTheme="majorBidi" w:cstheme="majorBidi"/>
          <w:color w:val="000000"/>
          <w:sz w:val="24"/>
          <w:szCs w:val="24"/>
          <w:lang w:eastAsia="en-GB"/>
        </w:rPr>
        <w:t xml:space="preserve">made based on Bayesian </w:t>
      </w:r>
      <w:r w:rsidR="00E53F8F" w:rsidRPr="007C31EF">
        <w:rPr>
          <w:rFonts w:asciiTheme="majorBidi" w:eastAsia="Times New Roman" w:hAnsiTheme="majorBidi" w:cstheme="majorBidi"/>
          <w:color w:val="000000"/>
          <w:sz w:val="24"/>
          <w:szCs w:val="24"/>
          <w:lang w:eastAsia="en-GB"/>
        </w:rPr>
        <w:t>optimized</w:t>
      </w:r>
      <w:r w:rsidR="00AE3E91" w:rsidRPr="007C31EF">
        <w:rPr>
          <w:rFonts w:asciiTheme="majorBidi" w:eastAsia="Times New Roman" w:hAnsiTheme="majorBidi" w:cstheme="majorBidi"/>
          <w:color w:val="000000"/>
          <w:sz w:val="24"/>
          <w:szCs w:val="24"/>
          <w:lang w:eastAsia="en-GB"/>
        </w:rPr>
        <w:t xml:space="preserve"> probabilities.</w:t>
      </w:r>
      <w:r w:rsidR="00E53F8F" w:rsidRPr="007C31EF">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P</w:t>
      </w:r>
      <w:r w:rsidR="00230BD6">
        <w:rPr>
          <w:rFonts w:asciiTheme="majorBidi" w:eastAsia="Times New Roman" w:hAnsiTheme="majorBidi" w:cstheme="majorBidi"/>
          <w:color w:val="000000"/>
          <w:sz w:val="24"/>
          <w:szCs w:val="24"/>
          <w:lang w:eastAsia="en-GB"/>
        </w:rPr>
        <w:t>ast contextual information is</w:t>
      </w:r>
      <w:r w:rsidR="00E53F8F" w:rsidRPr="007C31EF">
        <w:rPr>
          <w:rFonts w:asciiTheme="majorBidi" w:eastAsia="Times New Roman" w:hAnsiTheme="majorBidi" w:cstheme="majorBidi"/>
          <w:color w:val="000000"/>
          <w:sz w:val="24"/>
          <w:szCs w:val="24"/>
          <w:lang w:eastAsia="en-GB"/>
        </w:rPr>
        <w:t xml:space="preserve"> part of competing hypothesis</w:t>
      </w:r>
      <w:r w:rsidR="007011A2">
        <w:rPr>
          <w:rFonts w:asciiTheme="majorBidi" w:eastAsia="Times New Roman" w:hAnsiTheme="majorBidi" w:cstheme="majorBidi"/>
          <w:color w:val="000000"/>
          <w:sz w:val="24"/>
          <w:szCs w:val="24"/>
          <w:lang w:eastAsia="en-GB"/>
        </w:rPr>
        <w:t xml:space="preserve">es. An </w:t>
      </w:r>
      <w:r w:rsidR="00F17F4B" w:rsidRPr="007C31EF">
        <w:rPr>
          <w:rFonts w:asciiTheme="majorBidi" w:eastAsia="Times New Roman" w:hAnsiTheme="majorBidi" w:cstheme="majorBidi"/>
          <w:color w:val="000000"/>
          <w:sz w:val="24"/>
          <w:szCs w:val="24"/>
          <w:lang w:eastAsia="en-GB"/>
        </w:rPr>
        <w:t xml:space="preserve">example is Dr. </w:t>
      </w:r>
      <w:r w:rsidR="00230355">
        <w:rPr>
          <w:rFonts w:asciiTheme="majorBidi" w:eastAsia="Times New Roman" w:hAnsiTheme="majorBidi" w:cstheme="majorBidi"/>
          <w:color w:val="000000"/>
          <w:sz w:val="24"/>
          <w:szCs w:val="24"/>
          <w:lang w:eastAsia="en-GB"/>
        </w:rPr>
        <w:t>Jekyll</w:t>
      </w:r>
      <w:r w:rsidR="00230355" w:rsidRPr="007C31EF">
        <w:rPr>
          <w:rFonts w:asciiTheme="majorBidi" w:eastAsia="Times New Roman" w:hAnsiTheme="majorBidi" w:cstheme="majorBidi"/>
          <w:color w:val="000000"/>
          <w:sz w:val="24"/>
          <w:szCs w:val="24"/>
          <w:lang w:eastAsia="en-GB"/>
        </w:rPr>
        <w:t xml:space="preserve"> </w:t>
      </w:r>
      <w:r w:rsidR="00F17F4B" w:rsidRPr="007C31EF">
        <w:rPr>
          <w:rFonts w:asciiTheme="majorBidi" w:eastAsia="Times New Roman" w:hAnsiTheme="majorBidi" w:cstheme="majorBidi"/>
          <w:color w:val="000000"/>
          <w:sz w:val="24"/>
          <w:szCs w:val="24"/>
          <w:lang w:eastAsia="en-GB"/>
        </w:rPr>
        <w:t xml:space="preserve">and Mr. Hyde </w:t>
      </w:r>
      <w:r w:rsidR="00A816A4">
        <w:rPr>
          <w:rFonts w:asciiTheme="majorBidi" w:eastAsia="Times New Roman" w:hAnsiTheme="majorBidi" w:cstheme="majorBidi"/>
          <w:color w:val="000000"/>
          <w:sz w:val="24"/>
          <w:szCs w:val="24"/>
          <w:lang w:eastAsia="en-GB"/>
        </w:rPr>
        <w:fldChar w:fldCharType="begin" w:fldLock="1"/>
      </w:r>
      <w:r w:rsidR="00A816A4">
        <w:rPr>
          <w:rFonts w:asciiTheme="majorBidi" w:eastAsia="Times New Roman" w:hAnsiTheme="majorBidi" w:cstheme="majorBidi"/>
          <w:color w:val="000000"/>
          <w:sz w:val="24"/>
          <w:szCs w:val="24"/>
          <w:lang w:eastAsia="en-GB"/>
        </w:rPr>
        <w:instrText>ADDIN CSL_CITATION { "citationItems" : [ { "id" : "ITEM-1", "itemData" : { "DOI" : "10.1007/s10339-007-0170-2", "ISBN" : "1612-4782 (Print)", "ISSN" : "16124782", "PMID" : "17429704", "abstract" : "Is it possible to understand the intentions of other people by simply observing their actions? Many believe that this ability is made possible by the brain's mirror neuron system through its direct link between action and observation. However, precisely how intentions can be inferred through action observation has provoked much debate. Here we suggest that the function of the mirror system can be understood within a predictive coding framework that appeals to the statistical approach known as empirical Bayes. Within this scheme the most likely cause of an observed action can be inferred by minimizing the prediction error at all levels of the cortical hierarchy that are engaged during action observation. This account identifies a precise role for the mirror system in our ability to infer intentions from actions and provides the outline of the underlying computational mechanisms.", "author" : [ { "dropping-particle" : "", "family" : "Kilner", "given" : "James M.", "non-dropping-particle" : "", "parse-names" : false, "suffix" : "" }, { "dropping-particle" : "", "family" : "Friston", "given" : "Karl J.", "non-dropping-particle" : "", "parse-names" : false, "suffix" : "" }, { "dropping-particle" : "", "family" : "Frith", "given" : "Chris D.", "non-dropping-particle" : "", "parse-names" : false, "suffix" : "" } ], "container-title" : "Cognitive Processing", "id" : "ITEM-1", "issue" : "3", "issued" : { "date-parts" : [ [ "2007" ] ] }, "page" : "159-166", "title" : "Predictive coding: An account of the mirror neuron system", "type" : "article-journal", "volume" : "8" }, "uris" : [ "http://www.mendeley.com/documents/?uuid=46860fc8-4cfe-498f-92bd-8b07ea1215ea" ] } ], "mendeley" : { "formattedCitation" : "(Kilner, Friston, &amp; Frith, 2007)", "plainTextFormattedCitation" : "(Kilner, Friston, &amp; Frith, 2007)", "previouslyFormattedCitation" : "(Kilner, Friston, &amp; Frith, 2007)" }, "properties" : { "noteIndex" : 0 }, "schema" : "https://github.com/citation-style-language/schema/raw/master/csl-citation.json" }</w:instrText>
      </w:r>
      <w:r w:rsidR="00A816A4">
        <w:rPr>
          <w:rFonts w:asciiTheme="majorBidi" w:eastAsia="Times New Roman" w:hAnsiTheme="majorBidi" w:cstheme="majorBidi"/>
          <w:color w:val="000000"/>
          <w:sz w:val="24"/>
          <w:szCs w:val="24"/>
          <w:lang w:eastAsia="en-GB"/>
        </w:rPr>
        <w:fldChar w:fldCharType="separate"/>
      </w:r>
      <w:r w:rsidR="00A816A4" w:rsidRPr="00A816A4">
        <w:rPr>
          <w:rFonts w:asciiTheme="majorBidi" w:eastAsia="Times New Roman" w:hAnsiTheme="majorBidi" w:cstheme="majorBidi"/>
          <w:noProof/>
          <w:color w:val="000000"/>
          <w:sz w:val="24"/>
          <w:szCs w:val="24"/>
          <w:lang w:eastAsia="en-GB"/>
        </w:rPr>
        <w:t>(Kilner, Friston, &amp; Frith, 2007)</w:t>
      </w:r>
      <w:r w:rsidR="00A816A4">
        <w:rPr>
          <w:rFonts w:asciiTheme="majorBidi" w:eastAsia="Times New Roman" w:hAnsiTheme="majorBidi" w:cstheme="majorBidi"/>
          <w:color w:val="000000"/>
          <w:sz w:val="24"/>
          <w:szCs w:val="24"/>
          <w:lang w:eastAsia="en-GB"/>
        </w:rPr>
        <w:fldChar w:fldCharType="end"/>
      </w:r>
      <w:r w:rsidR="00F17F4B" w:rsidRPr="007C31EF">
        <w:rPr>
          <w:rFonts w:asciiTheme="majorBidi" w:eastAsia="Times New Roman" w:hAnsiTheme="majorBidi" w:cstheme="majorBidi"/>
          <w:color w:val="000000"/>
          <w:sz w:val="24"/>
          <w:szCs w:val="24"/>
          <w:lang w:eastAsia="en-GB"/>
        </w:rPr>
        <w:t xml:space="preserve"> both holding a scalpel. Two competing hypothesis </w:t>
      </w:r>
      <w:r w:rsidR="002677A2">
        <w:rPr>
          <w:rFonts w:asciiTheme="majorBidi" w:eastAsia="Times New Roman" w:hAnsiTheme="majorBidi" w:cstheme="majorBidi"/>
          <w:color w:val="000000"/>
          <w:sz w:val="24"/>
          <w:szCs w:val="24"/>
          <w:lang w:eastAsia="en-GB"/>
        </w:rPr>
        <w:t>are</w:t>
      </w:r>
      <w:r w:rsidR="00F17F4B" w:rsidRPr="007C31EF">
        <w:rPr>
          <w:rFonts w:asciiTheme="majorBidi" w:eastAsia="Times New Roman" w:hAnsiTheme="majorBidi" w:cstheme="majorBidi"/>
          <w:color w:val="000000"/>
          <w:sz w:val="24"/>
          <w:szCs w:val="24"/>
          <w:lang w:eastAsia="en-GB"/>
        </w:rPr>
        <w:t xml:space="preserve"> created, predicting a helpful operation or a gruesome murder. </w:t>
      </w:r>
      <w:r w:rsidR="00C213A5" w:rsidRPr="007C31EF">
        <w:rPr>
          <w:rFonts w:asciiTheme="majorBidi" w:eastAsia="Times New Roman" w:hAnsiTheme="majorBidi" w:cstheme="majorBidi"/>
          <w:color w:val="000000"/>
          <w:sz w:val="24"/>
          <w:szCs w:val="24"/>
          <w:lang w:eastAsia="en-GB"/>
        </w:rPr>
        <w:t>Different h</w:t>
      </w:r>
      <w:r w:rsidR="00F17F4B" w:rsidRPr="007C31EF">
        <w:rPr>
          <w:rFonts w:asciiTheme="majorBidi" w:eastAsia="Times New Roman" w:hAnsiTheme="majorBidi" w:cstheme="majorBidi"/>
          <w:color w:val="000000"/>
          <w:sz w:val="24"/>
          <w:szCs w:val="24"/>
          <w:lang w:eastAsia="en-GB"/>
        </w:rPr>
        <w:t xml:space="preserve">igher-level contextual priors </w:t>
      </w:r>
      <w:r w:rsidR="00C213A5" w:rsidRPr="007C31EF">
        <w:rPr>
          <w:rFonts w:asciiTheme="majorBidi" w:eastAsia="Times New Roman" w:hAnsiTheme="majorBidi" w:cstheme="majorBidi"/>
          <w:color w:val="000000"/>
          <w:sz w:val="24"/>
          <w:szCs w:val="24"/>
          <w:lang w:eastAsia="en-GB"/>
        </w:rPr>
        <w:t>are used</w:t>
      </w:r>
      <w:r w:rsidR="00F17F4B" w:rsidRPr="007C31EF">
        <w:rPr>
          <w:rFonts w:asciiTheme="majorBidi" w:eastAsia="Times New Roman" w:hAnsiTheme="majorBidi" w:cstheme="majorBidi"/>
          <w:color w:val="000000"/>
          <w:sz w:val="24"/>
          <w:szCs w:val="24"/>
          <w:lang w:eastAsia="en-GB"/>
        </w:rPr>
        <w:t xml:space="preserve"> to </w:t>
      </w:r>
      <w:r w:rsidR="00F17F4B" w:rsidRPr="007C31EF">
        <w:rPr>
          <w:rFonts w:asciiTheme="majorBidi" w:eastAsia="Times New Roman" w:hAnsiTheme="majorBidi" w:cstheme="majorBidi"/>
          <w:color w:val="000000"/>
          <w:sz w:val="24"/>
          <w:szCs w:val="24"/>
          <w:lang w:eastAsia="en-GB"/>
        </w:rPr>
        <w:lastRenderedPageBreak/>
        <w:t xml:space="preserve">determine the wining hypothesis. Nurses </w:t>
      </w:r>
      <w:r w:rsidRPr="007C31EF">
        <w:rPr>
          <w:rFonts w:asciiTheme="majorBidi" w:eastAsia="Times New Roman" w:hAnsiTheme="majorBidi" w:cstheme="majorBidi"/>
          <w:color w:val="000000"/>
          <w:sz w:val="24"/>
          <w:szCs w:val="24"/>
          <w:lang w:eastAsia="en-GB"/>
        </w:rPr>
        <w:t xml:space="preserve">in an operating </w:t>
      </w:r>
      <w:r w:rsidR="00F17F4B" w:rsidRPr="007C31EF">
        <w:rPr>
          <w:rFonts w:asciiTheme="majorBidi" w:eastAsia="Times New Roman" w:hAnsiTheme="majorBidi" w:cstheme="majorBidi"/>
          <w:color w:val="000000"/>
          <w:sz w:val="24"/>
          <w:szCs w:val="24"/>
          <w:lang w:eastAsia="en-GB"/>
        </w:rPr>
        <w:t xml:space="preserve">room will have </w:t>
      </w:r>
      <w:r w:rsidR="00E172F6">
        <w:rPr>
          <w:rFonts w:asciiTheme="majorBidi" w:eastAsia="Times New Roman" w:hAnsiTheme="majorBidi" w:cstheme="majorBidi"/>
          <w:color w:val="000000"/>
          <w:sz w:val="24"/>
          <w:szCs w:val="24"/>
          <w:lang w:eastAsia="en-GB"/>
        </w:rPr>
        <w:t xml:space="preserve">a </w:t>
      </w:r>
      <w:r w:rsidR="00C213A5" w:rsidRPr="007C31EF">
        <w:rPr>
          <w:rFonts w:asciiTheme="majorBidi" w:eastAsia="Times New Roman" w:hAnsiTheme="majorBidi" w:cstheme="majorBidi"/>
          <w:color w:val="000000"/>
          <w:sz w:val="24"/>
          <w:szCs w:val="24"/>
          <w:lang w:eastAsia="en-GB"/>
        </w:rPr>
        <w:t xml:space="preserve">prior that the Dr. is performing a </w:t>
      </w:r>
      <w:r w:rsidR="002677A2" w:rsidRPr="007C31EF">
        <w:rPr>
          <w:rFonts w:asciiTheme="majorBidi" w:eastAsia="Times New Roman" w:hAnsiTheme="majorBidi" w:cstheme="majorBidi"/>
          <w:color w:val="000000"/>
          <w:sz w:val="24"/>
          <w:szCs w:val="24"/>
          <w:lang w:eastAsia="en-GB"/>
        </w:rPr>
        <w:t>life</w:t>
      </w:r>
      <w:r w:rsidR="002677A2">
        <w:rPr>
          <w:rFonts w:asciiTheme="majorBidi" w:eastAsia="Times New Roman" w:hAnsiTheme="majorBidi" w:cstheme="majorBidi"/>
          <w:color w:val="000000"/>
          <w:sz w:val="24"/>
          <w:szCs w:val="24"/>
          <w:lang w:eastAsia="en-GB"/>
        </w:rPr>
        <w:t>s</w:t>
      </w:r>
      <w:r w:rsidR="002677A2" w:rsidRPr="007C31EF">
        <w:rPr>
          <w:rFonts w:asciiTheme="majorBidi" w:eastAsia="Times New Roman" w:hAnsiTheme="majorBidi" w:cstheme="majorBidi"/>
          <w:color w:val="000000"/>
          <w:sz w:val="24"/>
          <w:szCs w:val="24"/>
          <w:lang w:eastAsia="en-GB"/>
        </w:rPr>
        <w:t>aving</w:t>
      </w:r>
      <w:r w:rsidR="00C213A5" w:rsidRPr="007C31EF">
        <w:rPr>
          <w:rFonts w:asciiTheme="majorBidi" w:eastAsia="Times New Roman" w:hAnsiTheme="majorBidi" w:cstheme="majorBidi"/>
          <w:color w:val="000000"/>
          <w:sz w:val="24"/>
          <w:szCs w:val="24"/>
          <w:lang w:eastAsia="en-GB"/>
        </w:rPr>
        <w:t xml:space="preserve"> operation </w:t>
      </w:r>
      <w:r w:rsidR="00E172F6">
        <w:rPr>
          <w:rFonts w:asciiTheme="majorBidi" w:eastAsia="Times New Roman" w:hAnsiTheme="majorBidi" w:cstheme="majorBidi"/>
          <w:color w:val="000000"/>
          <w:sz w:val="24"/>
          <w:szCs w:val="24"/>
          <w:lang w:eastAsia="en-GB"/>
        </w:rPr>
        <w:t>while</w:t>
      </w:r>
      <w:r w:rsidR="00C213A5" w:rsidRPr="007C31EF">
        <w:rPr>
          <w:rFonts w:asciiTheme="majorBidi" w:eastAsia="Times New Roman" w:hAnsiTheme="majorBidi" w:cstheme="majorBidi"/>
          <w:color w:val="000000"/>
          <w:sz w:val="24"/>
          <w:szCs w:val="24"/>
          <w:lang w:eastAsia="en-GB"/>
        </w:rPr>
        <w:t xml:space="preserve"> </w:t>
      </w:r>
      <w:r w:rsidR="00F17F4B" w:rsidRPr="007C31EF">
        <w:rPr>
          <w:rFonts w:asciiTheme="majorBidi" w:eastAsia="Times New Roman" w:hAnsiTheme="majorBidi" w:cstheme="majorBidi"/>
          <w:color w:val="000000"/>
          <w:sz w:val="24"/>
          <w:szCs w:val="24"/>
          <w:lang w:eastAsia="en-GB"/>
        </w:rPr>
        <w:t>a crowd watching a horror movie</w:t>
      </w:r>
      <w:r w:rsidR="00C213A5" w:rsidRPr="007C31EF">
        <w:rPr>
          <w:rFonts w:asciiTheme="majorBidi" w:eastAsia="Times New Roman" w:hAnsiTheme="majorBidi" w:cstheme="majorBidi"/>
          <w:color w:val="000000"/>
          <w:sz w:val="24"/>
          <w:szCs w:val="24"/>
          <w:lang w:eastAsia="en-GB"/>
        </w:rPr>
        <w:t xml:space="preserve"> will </w:t>
      </w:r>
      <w:r w:rsidR="00FB4D38">
        <w:rPr>
          <w:rFonts w:asciiTheme="majorBidi" w:eastAsia="Times New Roman" w:hAnsiTheme="majorBidi" w:cstheme="majorBidi"/>
          <w:color w:val="000000"/>
          <w:sz w:val="24"/>
          <w:szCs w:val="24"/>
          <w:lang w:eastAsia="en-GB"/>
        </w:rPr>
        <w:t xml:space="preserve">expect </w:t>
      </w:r>
      <w:r w:rsidR="00C213A5" w:rsidRPr="007C31EF">
        <w:rPr>
          <w:rFonts w:asciiTheme="majorBidi" w:eastAsia="Times New Roman" w:hAnsiTheme="majorBidi" w:cstheme="majorBidi"/>
          <w:color w:val="000000"/>
          <w:sz w:val="24"/>
          <w:szCs w:val="24"/>
          <w:lang w:eastAsia="en-GB"/>
        </w:rPr>
        <w:t>a murder</w:t>
      </w:r>
      <w:r w:rsidR="00F17F4B" w:rsidRPr="007C31EF">
        <w:rPr>
          <w:rFonts w:asciiTheme="majorBidi" w:eastAsia="Times New Roman" w:hAnsiTheme="majorBidi" w:cstheme="majorBidi"/>
          <w:color w:val="000000"/>
          <w:sz w:val="24"/>
          <w:szCs w:val="24"/>
          <w:lang w:eastAsia="en-GB"/>
        </w:rPr>
        <w:t>.</w:t>
      </w:r>
    </w:p>
    <w:p w:rsidR="004E0E05" w:rsidRPr="007C31EF" w:rsidRDefault="009116E0" w:rsidP="00080D0F">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This framework </w:t>
      </w:r>
      <w:r w:rsidR="007D2D2E">
        <w:rPr>
          <w:rFonts w:asciiTheme="majorBidi" w:eastAsia="Times New Roman" w:hAnsiTheme="majorBidi" w:cstheme="majorBidi"/>
          <w:color w:val="000000"/>
          <w:sz w:val="24"/>
          <w:szCs w:val="24"/>
          <w:lang w:eastAsia="en-GB"/>
        </w:rPr>
        <w:t xml:space="preserve">also </w:t>
      </w:r>
      <w:r w:rsidR="007011A2">
        <w:rPr>
          <w:rFonts w:asciiTheme="majorBidi" w:eastAsia="Times New Roman" w:hAnsiTheme="majorBidi" w:cstheme="majorBidi"/>
          <w:color w:val="000000"/>
          <w:sz w:val="24"/>
          <w:szCs w:val="24"/>
          <w:lang w:eastAsia="en-GB"/>
        </w:rPr>
        <w:t>connects</w:t>
      </w:r>
      <w:r w:rsidRPr="007C31EF">
        <w:rPr>
          <w:rFonts w:asciiTheme="majorBidi" w:eastAsia="Times New Roman" w:hAnsiTheme="majorBidi" w:cstheme="majorBidi"/>
          <w:color w:val="000000"/>
          <w:sz w:val="24"/>
          <w:szCs w:val="24"/>
          <w:lang w:eastAsia="en-GB"/>
        </w:rPr>
        <w:t xml:space="preserve"> perception and action</w:t>
      </w:r>
      <w:r w:rsidR="00763D45" w:rsidRPr="007C31EF">
        <w:rPr>
          <w:rFonts w:asciiTheme="majorBidi" w:eastAsia="Times New Roman" w:hAnsiTheme="majorBidi" w:cstheme="majorBidi"/>
          <w:color w:val="000000"/>
          <w:sz w:val="24"/>
          <w:szCs w:val="24"/>
          <w:lang w:eastAsia="en-GB"/>
        </w:rPr>
        <w:t xml:space="preserve"> </w:t>
      </w:r>
      <w:r w:rsidR="00A816A4" w:rsidRPr="007C31EF">
        <w:rPr>
          <w:rFonts w:asciiTheme="majorBidi" w:eastAsia="Times New Roman" w:hAnsiTheme="majorBidi" w:cstheme="majorBidi"/>
          <w:color w:val="000000"/>
          <w:sz w:val="24"/>
          <w:szCs w:val="24"/>
          <w:lang w:eastAsia="en-GB"/>
        </w:rPr>
        <w:t xml:space="preserve"> </w:t>
      </w:r>
      <w:r w:rsidR="00A816A4">
        <w:rPr>
          <w:rFonts w:asciiTheme="majorBidi" w:eastAsia="Times New Roman" w:hAnsiTheme="majorBidi" w:cstheme="majorBidi"/>
          <w:color w:val="000000"/>
          <w:sz w:val="24"/>
          <w:szCs w:val="24"/>
          <w:lang w:eastAsia="en-GB"/>
        </w:rPr>
        <w:fldChar w:fldCharType="begin" w:fldLock="1"/>
      </w:r>
      <w:r w:rsidR="00602649">
        <w:rPr>
          <w:rFonts w:asciiTheme="majorBidi" w:eastAsia="Times New Roman" w:hAnsiTheme="majorBidi" w:cstheme="majorBidi"/>
          <w:color w:val="000000"/>
          <w:sz w:val="24"/>
          <w:szCs w:val="24"/>
          <w:lang w:eastAsia="en-GB"/>
        </w:rPr>
        <w:instrText>ADDIN CSL_CITATION { "citationItems" : [ { "id" : "ITEM-1", "itemData" : { "DOI" : "10.1038/nrn2787", "ISBN" : "1471-0048 (Electronic)\\n1471-003X (Linking)", "ISSN" : "1471-003X", "PMID" : "20068583", "abstract" : "A free-energy principle has been proposed recently that accounts for action, perception and learning. This Review looks at some key brain theories in the biological (for example, neural Darwinism) and physical (for example, information theory and optimal control theory) sciences from the free-energy perspective. Crucially, one key theme runs through each of these theories - optimization. Furthermore, if we look closely at what is optimized, the same quantity keeps emerging, namely value (expected reward, expected utility) or its complement, surprise (prediction error, expected cost). This is the quantity that is optimized under the free-energy principle, which suggests that several global brain theories might be unified within a free-energy framework.", "author" : [ { "dropping-particle" : "", "family" : "Friston", "given" : "Karl", "non-dropping-particle" : "", "parse-names" : false, "suffix" : "" } ], "container-title" : "Nature reviews. Neuroscience", "id" : "ITEM-1", "issue" : "2", "issued" : { "date-parts" : [ [ "2010" ] ] }, "page" : "127-138", "publisher" : "Nature Publishing Group", "title" : "The free-energy principle: a unified brain theory?", "type" : "article-journal", "volume" : "11" }, "uris" : [ "http://www.mendeley.com/documents/?uuid=6b85594a-4b1b-4cb0-a942-ff9dc5405786" ] } ], "mendeley" : { "formattedCitation" : "(Friston, 2010)", "plainTextFormattedCitation" : "(Friston, 2010)", "previouslyFormattedCitation" : "(Friston, 2010)" }, "properties" : { "noteIndex" : 0 }, "schema" : "https://github.com/citation-style-language/schema/raw/master/csl-citation.json" }</w:instrText>
      </w:r>
      <w:r w:rsidR="00A816A4">
        <w:rPr>
          <w:rFonts w:asciiTheme="majorBidi" w:eastAsia="Times New Roman" w:hAnsiTheme="majorBidi" w:cstheme="majorBidi"/>
          <w:color w:val="000000"/>
          <w:sz w:val="24"/>
          <w:szCs w:val="24"/>
          <w:lang w:eastAsia="en-GB"/>
        </w:rPr>
        <w:fldChar w:fldCharType="separate"/>
      </w:r>
      <w:r w:rsidR="00A816A4" w:rsidRPr="00A816A4">
        <w:rPr>
          <w:rFonts w:asciiTheme="majorBidi" w:eastAsia="Times New Roman" w:hAnsiTheme="majorBidi" w:cstheme="majorBidi"/>
          <w:noProof/>
          <w:color w:val="000000"/>
          <w:sz w:val="24"/>
          <w:szCs w:val="24"/>
          <w:lang w:eastAsia="en-GB"/>
        </w:rPr>
        <w:t>(Friston, 2010)</w:t>
      </w:r>
      <w:r w:rsidR="00A816A4">
        <w:rPr>
          <w:rFonts w:asciiTheme="majorBidi" w:eastAsia="Times New Roman" w:hAnsiTheme="majorBidi" w:cstheme="majorBidi"/>
          <w:color w:val="000000"/>
          <w:sz w:val="24"/>
          <w:szCs w:val="24"/>
          <w:lang w:eastAsia="en-GB"/>
        </w:rPr>
        <w:fldChar w:fldCharType="end"/>
      </w:r>
      <w:r w:rsidR="00F76CAB"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w:t>
      </w:r>
      <w:r w:rsidR="00F76CAB" w:rsidRPr="007C31EF">
        <w:rPr>
          <w:rFonts w:asciiTheme="majorBidi" w:eastAsia="Times New Roman" w:hAnsiTheme="majorBidi" w:cstheme="majorBidi"/>
          <w:color w:val="000000"/>
          <w:sz w:val="24"/>
          <w:szCs w:val="24"/>
          <w:lang w:eastAsia="en-GB"/>
        </w:rPr>
        <w:t>A</w:t>
      </w:r>
      <w:r w:rsidR="004E0E05" w:rsidRPr="007C31EF">
        <w:rPr>
          <w:rFonts w:asciiTheme="majorBidi" w:eastAsia="Times New Roman" w:hAnsiTheme="majorBidi" w:cstheme="majorBidi"/>
          <w:color w:val="000000"/>
          <w:sz w:val="24"/>
          <w:szCs w:val="24"/>
          <w:lang w:eastAsia="en-GB"/>
        </w:rPr>
        <w:t xml:space="preserve">n action is </w:t>
      </w:r>
      <w:r w:rsidRPr="007C31EF">
        <w:rPr>
          <w:rFonts w:asciiTheme="majorBidi" w:eastAsia="Times New Roman" w:hAnsiTheme="majorBidi" w:cstheme="majorBidi"/>
          <w:color w:val="000000"/>
          <w:sz w:val="24"/>
          <w:szCs w:val="24"/>
          <w:lang w:eastAsia="en-GB"/>
        </w:rPr>
        <w:t>a</w:t>
      </w:r>
      <w:r w:rsidR="00916D01" w:rsidRPr="007C31EF">
        <w:rPr>
          <w:rFonts w:asciiTheme="majorBidi" w:eastAsia="Times New Roman" w:hAnsiTheme="majorBidi" w:cstheme="majorBidi"/>
          <w:color w:val="000000"/>
          <w:sz w:val="24"/>
          <w:szCs w:val="24"/>
          <w:lang w:eastAsia="en-GB"/>
        </w:rPr>
        <w:t xml:space="preserve">n inversion of the </w:t>
      </w:r>
      <w:r w:rsidR="00FB4D38">
        <w:rPr>
          <w:rFonts w:asciiTheme="majorBidi" w:eastAsia="Times New Roman" w:hAnsiTheme="majorBidi" w:cstheme="majorBidi"/>
          <w:color w:val="000000"/>
          <w:sz w:val="24"/>
          <w:szCs w:val="24"/>
          <w:lang w:eastAsia="en-GB"/>
        </w:rPr>
        <w:t xml:space="preserve">perception </w:t>
      </w:r>
      <w:r w:rsidR="00916D01" w:rsidRPr="007C31EF">
        <w:rPr>
          <w:rFonts w:asciiTheme="majorBidi" w:eastAsia="Times New Roman" w:hAnsiTheme="majorBidi" w:cstheme="majorBidi"/>
          <w:color w:val="000000"/>
          <w:sz w:val="24"/>
          <w:szCs w:val="24"/>
          <w:lang w:eastAsia="en-GB"/>
        </w:rPr>
        <w:t>model</w:t>
      </w:r>
      <w:r w:rsidR="00E172F6">
        <w:rPr>
          <w:rFonts w:asciiTheme="majorBidi" w:eastAsia="Times New Roman" w:hAnsiTheme="majorBidi" w:cstheme="majorBidi"/>
          <w:color w:val="000000"/>
          <w:sz w:val="24"/>
          <w:szCs w:val="24"/>
          <w:lang w:eastAsia="en-GB"/>
        </w:rPr>
        <w:t>. A</w:t>
      </w:r>
      <w:r w:rsidR="00FB4D38">
        <w:rPr>
          <w:rFonts w:asciiTheme="majorBidi" w:eastAsia="Times New Roman" w:hAnsiTheme="majorBidi" w:cstheme="majorBidi"/>
          <w:color w:val="000000"/>
          <w:sz w:val="24"/>
          <w:szCs w:val="24"/>
          <w:lang w:eastAsia="en-GB"/>
        </w:rPr>
        <w:t xml:space="preserve"> prediction</w:t>
      </w:r>
      <w:r w:rsidR="00080D0F">
        <w:rPr>
          <w:rFonts w:asciiTheme="majorBidi" w:eastAsia="Times New Roman" w:hAnsiTheme="majorBidi" w:cstheme="majorBidi"/>
          <w:color w:val="000000"/>
          <w:sz w:val="24"/>
          <w:szCs w:val="24"/>
          <w:lang w:eastAsia="en-GB"/>
        </w:rPr>
        <w:t xml:space="preserve"> of an action causes </w:t>
      </w:r>
      <w:r w:rsidR="00E172F6">
        <w:rPr>
          <w:rFonts w:asciiTheme="majorBidi" w:eastAsia="Times New Roman" w:hAnsiTheme="majorBidi" w:cstheme="majorBidi"/>
          <w:color w:val="000000"/>
          <w:sz w:val="24"/>
          <w:szCs w:val="24"/>
          <w:lang w:eastAsia="en-GB"/>
        </w:rPr>
        <w:t>lower-layer</w:t>
      </w:r>
      <w:r w:rsidR="00080D0F">
        <w:rPr>
          <w:rFonts w:asciiTheme="majorBidi" w:eastAsia="Times New Roman" w:hAnsiTheme="majorBidi" w:cstheme="majorBidi"/>
          <w:color w:val="000000"/>
          <w:sz w:val="24"/>
          <w:szCs w:val="24"/>
          <w:lang w:eastAsia="en-GB"/>
        </w:rPr>
        <w:t>s to</w:t>
      </w:r>
      <w:r w:rsidR="00E172F6">
        <w:rPr>
          <w:rFonts w:asciiTheme="majorBidi" w:eastAsia="Times New Roman" w:hAnsiTheme="majorBidi" w:cstheme="majorBidi"/>
          <w:color w:val="000000"/>
          <w:sz w:val="24"/>
          <w:szCs w:val="24"/>
          <w:lang w:eastAsia="en-GB"/>
        </w:rPr>
        <w:t xml:space="preserve"> </w:t>
      </w:r>
      <w:r w:rsidR="00080D0F">
        <w:rPr>
          <w:rFonts w:asciiTheme="majorBidi" w:eastAsia="Times New Roman" w:hAnsiTheme="majorBidi" w:cstheme="majorBidi"/>
          <w:color w:val="000000"/>
          <w:sz w:val="24"/>
          <w:szCs w:val="24"/>
          <w:lang w:eastAsia="en-GB"/>
        </w:rPr>
        <w:t>minimize</w:t>
      </w:r>
      <w:r w:rsidR="004E0E05" w:rsidRPr="007C31EF">
        <w:rPr>
          <w:rFonts w:asciiTheme="majorBidi" w:eastAsia="Times New Roman" w:hAnsiTheme="majorBidi" w:cstheme="majorBidi"/>
          <w:color w:val="000000"/>
          <w:sz w:val="24"/>
          <w:szCs w:val="24"/>
          <w:lang w:eastAsia="en-GB"/>
        </w:rPr>
        <w:t xml:space="preserve"> the p</w:t>
      </w:r>
      <w:r w:rsidR="00FB4D38">
        <w:rPr>
          <w:rFonts w:asciiTheme="majorBidi" w:eastAsia="Times New Roman" w:hAnsiTheme="majorBidi" w:cstheme="majorBidi"/>
          <w:color w:val="000000"/>
          <w:sz w:val="24"/>
          <w:szCs w:val="24"/>
          <w:lang w:eastAsia="en-GB"/>
        </w:rPr>
        <w:t xml:space="preserve">rediction error </w:t>
      </w:r>
      <w:r w:rsidR="00E172F6">
        <w:rPr>
          <w:rFonts w:asciiTheme="majorBidi" w:eastAsia="Times New Roman" w:hAnsiTheme="majorBidi" w:cstheme="majorBidi"/>
          <w:color w:val="000000"/>
          <w:sz w:val="24"/>
          <w:szCs w:val="24"/>
          <w:lang w:eastAsia="en-GB"/>
        </w:rPr>
        <w:t>created</w:t>
      </w:r>
      <w:r w:rsidR="00080D0F">
        <w:rPr>
          <w:rFonts w:asciiTheme="majorBidi" w:eastAsia="Times New Roman" w:hAnsiTheme="majorBidi" w:cstheme="majorBidi"/>
          <w:color w:val="000000"/>
          <w:sz w:val="24"/>
          <w:szCs w:val="24"/>
          <w:lang w:eastAsia="en-GB"/>
        </w:rPr>
        <w:t xml:space="preserve"> and create the action</w:t>
      </w:r>
      <w:r w:rsidR="004E0E05" w:rsidRPr="007C31EF">
        <w:rPr>
          <w:rFonts w:asciiTheme="majorBidi" w:eastAsia="Times New Roman" w:hAnsiTheme="majorBidi" w:cstheme="majorBidi"/>
          <w:color w:val="000000"/>
          <w:sz w:val="24"/>
          <w:szCs w:val="24"/>
          <w:lang w:eastAsia="en-GB"/>
        </w:rPr>
        <w:t>.</w:t>
      </w:r>
      <w:r w:rsidR="008E12A3" w:rsidRPr="007C31EF">
        <w:rPr>
          <w:rFonts w:asciiTheme="majorBidi" w:eastAsia="Times New Roman" w:hAnsiTheme="majorBidi" w:cstheme="majorBidi"/>
          <w:color w:val="000000"/>
          <w:sz w:val="24"/>
          <w:szCs w:val="24"/>
          <w:lang w:eastAsia="en-GB"/>
        </w:rPr>
        <w:t xml:space="preserve"> </w:t>
      </w:r>
    </w:p>
    <w:p w:rsidR="00FB4D38" w:rsidRDefault="00FB4D38" w:rsidP="007C31EF">
      <w:pPr>
        <w:spacing w:line="480" w:lineRule="auto"/>
        <w:rPr>
          <w:rFonts w:asciiTheme="majorBidi" w:eastAsia="Times New Roman" w:hAnsiTheme="majorBidi" w:cstheme="majorBidi"/>
          <w:b/>
          <w:bCs/>
          <w:color w:val="000000"/>
          <w:sz w:val="24"/>
          <w:szCs w:val="24"/>
          <w:lang w:eastAsia="en-GB"/>
        </w:rPr>
      </w:pPr>
    </w:p>
    <w:p w:rsidR="003127FD" w:rsidRPr="00BA780A" w:rsidRDefault="00FF105E" w:rsidP="007C31EF">
      <w:pPr>
        <w:spacing w:line="480" w:lineRule="auto"/>
        <w:rPr>
          <w:rFonts w:asciiTheme="majorBidi" w:eastAsia="Times New Roman" w:hAnsiTheme="majorBidi" w:cstheme="majorBidi"/>
          <w:b/>
          <w:bCs/>
          <w:color w:val="000000"/>
          <w:sz w:val="24"/>
          <w:szCs w:val="24"/>
          <w:lang w:eastAsia="en-GB"/>
        </w:rPr>
      </w:pPr>
      <w:r w:rsidRPr="00BA780A">
        <w:rPr>
          <w:rFonts w:asciiTheme="majorBidi" w:eastAsia="Times New Roman" w:hAnsiTheme="majorBidi" w:cstheme="majorBidi"/>
          <w:b/>
          <w:bCs/>
          <w:color w:val="000000"/>
          <w:sz w:val="24"/>
          <w:szCs w:val="24"/>
          <w:lang w:eastAsia="en-GB"/>
        </w:rPr>
        <w:t>Mechanical brain theory</w:t>
      </w:r>
      <w:r w:rsidR="007B62CB" w:rsidRPr="00BA780A">
        <w:rPr>
          <w:rFonts w:asciiTheme="majorBidi" w:eastAsia="Times New Roman" w:hAnsiTheme="majorBidi" w:cstheme="majorBidi"/>
          <w:b/>
          <w:bCs/>
          <w:color w:val="000000"/>
          <w:sz w:val="24"/>
          <w:szCs w:val="24"/>
          <w:lang w:eastAsia="en-GB"/>
        </w:rPr>
        <w:t xml:space="preserve"> </w:t>
      </w:r>
    </w:p>
    <w:p w:rsidR="009F213D" w:rsidRPr="007C31EF" w:rsidRDefault="007B62CB" w:rsidP="00080D0F">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One of the earliest theories connecting the creation of a </w:t>
      </w:r>
      <w:r w:rsidR="00F17F4B" w:rsidRPr="007C31EF">
        <w:rPr>
          <w:rFonts w:asciiTheme="majorBidi" w:eastAsia="Times New Roman" w:hAnsiTheme="majorBidi" w:cstheme="majorBidi"/>
          <w:color w:val="000000"/>
          <w:sz w:val="24"/>
          <w:szCs w:val="24"/>
          <w:lang w:eastAsia="en-GB"/>
        </w:rPr>
        <w:t>higher-level</w:t>
      </w:r>
      <w:r w:rsidRPr="007C31EF">
        <w:rPr>
          <w:rFonts w:asciiTheme="majorBidi" w:eastAsia="Times New Roman" w:hAnsiTheme="majorBidi" w:cstheme="majorBidi"/>
          <w:color w:val="000000"/>
          <w:sz w:val="24"/>
          <w:szCs w:val="24"/>
          <w:lang w:eastAsia="en-GB"/>
        </w:rPr>
        <w:t xml:space="preserve"> self to </w:t>
      </w:r>
      <w:r w:rsidR="00E172F6">
        <w:rPr>
          <w:rFonts w:asciiTheme="majorBidi" w:eastAsia="Times New Roman" w:hAnsiTheme="majorBidi" w:cstheme="majorBidi"/>
          <w:color w:val="000000"/>
          <w:sz w:val="24"/>
          <w:szCs w:val="24"/>
          <w:lang w:eastAsia="en-GB"/>
        </w:rPr>
        <w:t xml:space="preserve">social </w:t>
      </w:r>
      <w:r w:rsidRPr="007C31EF">
        <w:rPr>
          <w:rFonts w:asciiTheme="majorBidi" w:eastAsia="Times New Roman" w:hAnsiTheme="majorBidi" w:cstheme="majorBidi"/>
          <w:color w:val="000000"/>
          <w:sz w:val="24"/>
          <w:szCs w:val="24"/>
          <w:lang w:eastAsia="en-GB"/>
        </w:rPr>
        <w:t>predi</w:t>
      </w:r>
      <w:r w:rsidR="00E1210F" w:rsidRPr="007C31EF">
        <w:rPr>
          <w:rFonts w:asciiTheme="majorBidi" w:eastAsia="Times New Roman" w:hAnsiTheme="majorBidi" w:cstheme="majorBidi"/>
          <w:color w:val="000000"/>
          <w:sz w:val="24"/>
          <w:szCs w:val="24"/>
          <w:lang w:eastAsia="en-GB"/>
        </w:rPr>
        <w:t xml:space="preserve">ctions is the </w:t>
      </w:r>
      <w:r w:rsidRPr="007C31EF">
        <w:rPr>
          <w:rFonts w:asciiTheme="majorBidi" w:eastAsia="Times New Roman" w:hAnsiTheme="majorBidi" w:cstheme="majorBidi"/>
          <w:color w:val="000000"/>
          <w:sz w:val="24"/>
          <w:szCs w:val="24"/>
          <w:lang w:eastAsia="en-GB"/>
        </w:rPr>
        <w:t xml:space="preserve">Mechanical </w:t>
      </w:r>
      <w:r w:rsidR="003127FD" w:rsidRPr="007C31EF">
        <w:rPr>
          <w:rFonts w:asciiTheme="majorBidi" w:eastAsia="Times New Roman" w:hAnsiTheme="majorBidi" w:cstheme="majorBidi"/>
          <w:color w:val="000000"/>
          <w:sz w:val="24"/>
          <w:szCs w:val="24"/>
          <w:lang w:eastAsia="en-GB"/>
        </w:rPr>
        <w:t>Mind</w:t>
      </w:r>
      <w:r w:rsidRPr="007C31EF">
        <w:rPr>
          <w:rFonts w:asciiTheme="majorBidi" w:eastAsia="Times New Roman" w:hAnsiTheme="majorBidi" w:cstheme="majorBidi"/>
          <w:color w:val="000000"/>
          <w:sz w:val="24"/>
          <w:szCs w:val="24"/>
          <w:lang w:eastAsia="en-GB"/>
        </w:rPr>
        <w:t xml:space="preserve"> theory</w:t>
      </w:r>
      <w:r w:rsidR="00602649" w:rsidRPr="007C31EF">
        <w:rPr>
          <w:rFonts w:asciiTheme="majorBidi" w:eastAsia="Times New Roman" w:hAnsiTheme="majorBidi" w:cstheme="majorBidi"/>
          <w:color w:val="000000"/>
          <w:sz w:val="24"/>
          <w:szCs w:val="24"/>
          <w:lang w:eastAsia="en-GB"/>
        </w:rPr>
        <w:t xml:space="preserve"> </w:t>
      </w:r>
      <w:r w:rsidR="00602649">
        <w:rPr>
          <w:rFonts w:asciiTheme="majorBidi" w:eastAsia="Times New Roman" w:hAnsiTheme="majorBidi" w:cstheme="majorBidi"/>
          <w:color w:val="000000"/>
          <w:sz w:val="24"/>
          <w:szCs w:val="24"/>
          <w:lang w:eastAsia="en-GB"/>
        </w:rPr>
        <w:fldChar w:fldCharType="begin" w:fldLock="1"/>
      </w:r>
      <w:r w:rsidR="001C4344">
        <w:rPr>
          <w:rFonts w:asciiTheme="majorBidi" w:eastAsia="Times New Roman" w:hAnsiTheme="majorBidi" w:cstheme="majorBidi"/>
          <w:color w:val="000000"/>
          <w:sz w:val="24"/>
          <w:szCs w:val="24"/>
          <w:lang w:eastAsia="en-GB"/>
        </w:rPr>
        <w:instrText>ADDIN CSL_CITATION { "citationItems" : [ { "id" : "ITEM-1", "itemData" : { "author" : [ { "dropping-particle" : "", "family" : "Barlow", "given" : "Horace", "non-dropping-particle" : "", "parse-names" : false, "suffix" : "" } ], "id" : "ITEM-1", "issued" : { "date-parts" : [ [ "0" ] ] }, "title" : "No Title", "type" : "article-journal" }, "uris" : [ "http://www.mendeley.com/documents/?uuid=e69cfe80-77ce-49db-9be1-a7bcbddca89e" ] } ], "mendeley" : { "formattedCitation" : "(Barlow, n.d.)", "manualFormatting" : "(Barlow, 1990)", "plainTextFormattedCitation" : "(Barlow, n.d.)", "previouslyFormattedCitation" : "(Barlow, n.d.)" }, "properties" : { "noteIndex" : 0 }, "schema" : "https://github.com/citation-style-language/schema/raw/master/csl-citation.json" }</w:instrText>
      </w:r>
      <w:r w:rsidR="00602649">
        <w:rPr>
          <w:rFonts w:asciiTheme="majorBidi" w:eastAsia="Times New Roman" w:hAnsiTheme="majorBidi" w:cstheme="majorBidi"/>
          <w:color w:val="000000"/>
          <w:sz w:val="24"/>
          <w:szCs w:val="24"/>
          <w:lang w:eastAsia="en-GB"/>
        </w:rPr>
        <w:fldChar w:fldCharType="separate"/>
      </w:r>
      <w:r w:rsidR="00602649" w:rsidRPr="00602649">
        <w:rPr>
          <w:rFonts w:asciiTheme="majorBidi" w:eastAsia="Times New Roman" w:hAnsiTheme="majorBidi" w:cstheme="majorBidi"/>
          <w:noProof/>
          <w:color w:val="000000"/>
          <w:sz w:val="24"/>
          <w:szCs w:val="24"/>
          <w:lang w:eastAsia="en-GB"/>
        </w:rPr>
        <w:t xml:space="preserve">(Barlow, </w:t>
      </w:r>
      <w:r w:rsidR="00602649">
        <w:rPr>
          <w:rFonts w:asciiTheme="majorBidi" w:eastAsia="Times New Roman" w:hAnsiTheme="majorBidi" w:cstheme="majorBidi"/>
          <w:noProof/>
          <w:color w:val="000000"/>
          <w:sz w:val="24"/>
          <w:szCs w:val="24"/>
          <w:lang w:eastAsia="en-GB"/>
        </w:rPr>
        <w:t>1</w:t>
      </w:r>
      <w:r w:rsidR="00602649" w:rsidRPr="007C31EF">
        <w:rPr>
          <w:rFonts w:asciiTheme="majorBidi" w:eastAsia="Times New Roman" w:hAnsiTheme="majorBidi" w:cstheme="majorBidi"/>
          <w:noProof/>
          <w:color w:val="000000"/>
          <w:sz w:val="24"/>
          <w:szCs w:val="24"/>
          <w:lang w:eastAsia="en-GB"/>
        </w:rPr>
        <w:t>99</w:t>
      </w:r>
      <w:r w:rsidR="00602649" w:rsidRPr="00A816A4">
        <w:rPr>
          <w:rFonts w:asciiTheme="majorBidi" w:eastAsia="Times New Roman" w:hAnsiTheme="majorBidi" w:cstheme="majorBidi"/>
          <w:noProof/>
          <w:color w:val="000000"/>
          <w:sz w:val="24"/>
          <w:szCs w:val="24"/>
          <w:lang w:eastAsia="en-GB"/>
        </w:rPr>
        <w:t>0</w:t>
      </w:r>
      <w:r w:rsidR="00602649" w:rsidRPr="00602649">
        <w:rPr>
          <w:rFonts w:asciiTheme="majorBidi" w:eastAsia="Times New Roman" w:hAnsiTheme="majorBidi" w:cstheme="majorBidi"/>
          <w:noProof/>
          <w:color w:val="000000"/>
          <w:sz w:val="24"/>
          <w:szCs w:val="24"/>
          <w:lang w:eastAsia="en-GB"/>
        </w:rPr>
        <w:t>)</w:t>
      </w:r>
      <w:r w:rsidR="00602649">
        <w:rPr>
          <w:rFonts w:asciiTheme="majorBidi" w:eastAsia="Times New Roman" w:hAnsiTheme="majorBidi" w:cstheme="majorBidi"/>
          <w:color w:val="000000"/>
          <w:sz w:val="24"/>
          <w:szCs w:val="24"/>
          <w:lang w:eastAsia="en-GB"/>
        </w:rPr>
        <w:fldChar w:fldCharType="end"/>
      </w:r>
      <w:r w:rsidRPr="007C31EF">
        <w:rPr>
          <w:rFonts w:asciiTheme="majorBidi" w:eastAsia="Times New Roman" w:hAnsiTheme="majorBidi" w:cstheme="majorBidi"/>
          <w:color w:val="000000"/>
          <w:sz w:val="24"/>
          <w:szCs w:val="24"/>
          <w:lang w:eastAsia="en-GB"/>
        </w:rPr>
        <w:t>.</w:t>
      </w:r>
      <w:r w:rsidR="00FB4D38">
        <w:rPr>
          <w:rFonts w:asciiTheme="majorBidi" w:eastAsia="Times New Roman" w:hAnsiTheme="majorBidi" w:cstheme="majorBidi"/>
          <w:color w:val="000000"/>
          <w:sz w:val="24"/>
          <w:szCs w:val="24"/>
          <w:lang w:eastAsia="en-GB"/>
        </w:rPr>
        <w:t xml:space="preserve"> </w:t>
      </w:r>
      <w:r w:rsidR="003127FD" w:rsidRPr="007C31EF">
        <w:rPr>
          <w:rFonts w:asciiTheme="majorBidi" w:eastAsia="Times New Roman" w:hAnsiTheme="majorBidi" w:cstheme="majorBidi"/>
          <w:color w:val="000000"/>
          <w:sz w:val="24"/>
          <w:szCs w:val="24"/>
          <w:lang w:eastAsia="en-GB"/>
        </w:rPr>
        <w:t xml:space="preserve">Barlow explains that ‘mind’ is “the concept we use to describe the source of other people's, and our own, behavior.” This </w:t>
      </w:r>
      <w:r w:rsidR="007D2D2E">
        <w:rPr>
          <w:rFonts w:asciiTheme="majorBidi" w:eastAsia="Times New Roman" w:hAnsiTheme="majorBidi" w:cstheme="majorBidi"/>
          <w:color w:val="000000"/>
          <w:sz w:val="24"/>
          <w:szCs w:val="24"/>
          <w:lang w:eastAsia="en-GB"/>
        </w:rPr>
        <w:t>fits a</w:t>
      </w:r>
      <w:r w:rsidR="003127FD" w:rsidRPr="007C31EF">
        <w:rPr>
          <w:rFonts w:asciiTheme="majorBidi" w:eastAsia="Times New Roman" w:hAnsiTheme="majorBidi" w:cstheme="majorBidi"/>
          <w:color w:val="000000"/>
          <w:sz w:val="24"/>
          <w:szCs w:val="24"/>
          <w:lang w:eastAsia="en-GB"/>
        </w:rPr>
        <w:t xml:space="preserve"> </w:t>
      </w:r>
      <w:r w:rsidR="00E172F6">
        <w:rPr>
          <w:rFonts w:asciiTheme="majorBidi" w:eastAsia="Times New Roman" w:hAnsiTheme="majorBidi" w:cstheme="majorBidi"/>
          <w:color w:val="000000"/>
          <w:sz w:val="24"/>
          <w:szCs w:val="24"/>
          <w:lang w:eastAsia="en-GB"/>
        </w:rPr>
        <w:t>definition</w:t>
      </w:r>
      <w:r w:rsidR="006E59A6" w:rsidRPr="007C31EF">
        <w:rPr>
          <w:rFonts w:asciiTheme="majorBidi" w:eastAsia="Times New Roman" w:hAnsiTheme="majorBidi" w:cstheme="majorBidi"/>
          <w:color w:val="000000"/>
          <w:sz w:val="24"/>
          <w:szCs w:val="24"/>
          <w:lang w:eastAsia="en-GB"/>
        </w:rPr>
        <w:t xml:space="preserve"> </w:t>
      </w:r>
      <w:r w:rsidR="001B5A27">
        <w:rPr>
          <w:rFonts w:asciiTheme="majorBidi" w:eastAsia="Times New Roman" w:hAnsiTheme="majorBidi" w:cstheme="majorBidi"/>
          <w:color w:val="000000"/>
          <w:sz w:val="24"/>
          <w:szCs w:val="24"/>
          <w:lang w:eastAsia="en-GB"/>
        </w:rPr>
        <w:t>of a higher-</w:t>
      </w:r>
      <w:r w:rsidR="003127FD" w:rsidRPr="007C31EF">
        <w:rPr>
          <w:rFonts w:asciiTheme="majorBidi" w:eastAsia="Times New Roman" w:hAnsiTheme="majorBidi" w:cstheme="majorBidi"/>
          <w:color w:val="000000"/>
          <w:sz w:val="24"/>
          <w:szCs w:val="24"/>
          <w:lang w:eastAsia="en-GB"/>
        </w:rPr>
        <w:t>level ‘self’</w:t>
      </w:r>
      <w:r w:rsidR="00E1210F" w:rsidRPr="007C31EF">
        <w:rPr>
          <w:rFonts w:asciiTheme="majorBidi" w:eastAsia="Times New Roman" w:hAnsiTheme="majorBidi" w:cstheme="majorBidi"/>
          <w:color w:val="000000"/>
          <w:sz w:val="24"/>
          <w:szCs w:val="24"/>
          <w:lang w:eastAsia="en-GB"/>
        </w:rPr>
        <w:t xml:space="preserve"> or</w:t>
      </w:r>
      <w:r w:rsidR="009F213D" w:rsidRPr="007C31EF">
        <w:rPr>
          <w:rFonts w:asciiTheme="majorBidi" w:eastAsia="Times New Roman" w:hAnsiTheme="majorBidi" w:cstheme="majorBidi"/>
          <w:color w:val="000000"/>
          <w:sz w:val="24"/>
          <w:szCs w:val="24"/>
          <w:lang w:eastAsia="en-GB"/>
        </w:rPr>
        <w:t xml:space="preserve"> </w:t>
      </w:r>
      <w:r w:rsidR="00E1210F" w:rsidRPr="007C31EF">
        <w:rPr>
          <w:rFonts w:asciiTheme="majorBidi" w:eastAsia="Times New Roman" w:hAnsiTheme="majorBidi" w:cstheme="majorBidi"/>
          <w:color w:val="000000"/>
          <w:sz w:val="24"/>
          <w:szCs w:val="24"/>
          <w:lang w:eastAsia="en-GB"/>
        </w:rPr>
        <w:t>‘</w:t>
      </w:r>
      <w:r w:rsidR="009F213D" w:rsidRPr="007C31EF">
        <w:rPr>
          <w:rFonts w:asciiTheme="majorBidi" w:eastAsia="Times New Roman" w:hAnsiTheme="majorBidi" w:cstheme="majorBidi"/>
          <w:color w:val="000000"/>
          <w:sz w:val="24"/>
          <w:szCs w:val="24"/>
          <w:lang w:eastAsia="en-GB"/>
        </w:rPr>
        <w:t>personality</w:t>
      </w:r>
      <w:r w:rsidR="00E1210F" w:rsidRPr="007C31EF">
        <w:rPr>
          <w:rFonts w:asciiTheme="majorBidi" w:eastAsia="Times New Roman" w:hAnsiTheme="majorBidi" w:cstheme="majorBidi"/>
          <w:color w:val="000000"/>
          <w:sz w:val="24"/>
          <w:szCs w:val="24"/>
          <w:lang w:eastAsia="en-GB"/>
        </w:rPr>
        <w:t>’</w:t>
      </w:r>
      <w:r w:rsidR="009F213D" w:rsidRPr="007C31EF">
        <w:rPr>
          <w:rFonts w:asciiTheme="majorBidi" w:eastAsia="Times New Roman" w:hAnsiTheme="majorBidi" w:cstheme="majorBidi"/>
          <w:color w:val="000000"/>
          <w:sz w:val="24"/>
          <w:szCs w:val="24"/>
          <w:lang w:eastAsia="en-GB"/>
        </w:rPr>
        <w:t xml:space="preserve"> and </w:t>
      </w:r>
      <w:r w:rsidR="001B5A27">
        <w:rPr>
          <w:rFonts w:asciiTheme="majorBidi" w:eastAsia="Times New Roman" w:hAnsiTheme="majorBidi" w:cstheme="majorBidi"/>
          <w:color w:val="000000"/>
          <w:sz w:val="24"/>
          <w:szCs w:val="24"/>
          <w:lang w:eastAsia="en-GB"/>
        </w:rPr>
        <w:t>here</w:t>
      </w:r>
      <w:r w:rsidR="00524BE2" w:rsidRPr="007C31EF">
        <w:rPr>
          <w:rFonts w:asciiTheme="majorBidi" w:eastAsia="Times New Roman" w:hAnsiTheme="majorBidi" w:cstheme="majorBidi"/>
          <w:color w:val="000000"/>
          <w:sz w:val="24"/>
          <w:szCs w:val="24"/>
          <w:lang w:eastAsia="en-GB"/>
        </w:rPr>
        <w:t xml:space="preserve"> </w:t>
      </w:r>
      <w:r w:rsidR="009F213D" w:rsidRPr="007C31EF">
        <w:rPr>
          <w:rFonts w:asciiTheme="majorBidi" w:eastAsia="Times New Roman" w:hAnsiTheme="majorBidi" w:cstheme="majorBidi"/>
          <w:color w:val="000000"/>
          <w:sz w:val="24"/>
          <w:szCs w:val="24"/>
          <w:lang w:eastAsia="en-GB"/>
        </w:rPr>
        <w:t xml:space="preserve">these concepts will be interchangeable. Two concepts that </w:t>
      </w:r>
      <w:r w:rsidR="007D2D2E">
        <w:rPr>
          <w:rFonts w:asciiTheme="majorBidi" w:eastAsia="Times New Roman" w:hAnsiTheme="majorBidi" w:cstheme="majorBidi"/>
          <w:color w:val="000000"/>
          <w:sz w:val="24"/>
          <w:szCs w:val="24"/>
          <w:lang w:eastAsia="en-GB"/>
        </w:rPr>
        <w:t>aren’t</w:t>
      </w:r>
      <w:r w:rsidR="009F213D" w:rsidRPr="007C31EF">
        <w:rPr>
          <w:rFonts w:asciiTheme="majorBidi" w:eastAsia="Times New Roman" w:hAnsiTheme="majorBidi" w:cstheme="majorBidi"/>
          <w:color w:val="000000"/>
          <w:sz w:val="24"/>
          <w:szCs w:val="24"/>
          <w:lang w:eastAsia="en-GB"/>
        </w:rPr>
        <w:t xml:space="preserve"> interchangeable</w:t>
      </w:r>
      <w:r w:rsidR="00E1210F" w:rsidRPr="007C31EF">
        <w:rPr>
          <w:rFonts w:asciiTheme="majorBidi" w:eastAsia="Times New Roman" w:hAnsiTheme="majorBidi" w:cstheme="majorBidi"/>
          <w:color w:val="000000"/>
          <w:sz w:val="24"/>
          <w:szCs w:val="24"/>
          <w:lang w:eastAsia="en-GB"/>
        </w:rPr>
        <w:t>,</w:t>
      </w:r>
      <w:r w:rsidR="009F213D" w:rsidRPr="007C31EF">
        <w:rPr>
          <w:rFonts w:asciiTheme="majorBidi" w:eastAsia="Times New Roman" w:hAnsiTheme="majorBidi" w:cstheme="majorBidi"/>
          <w:color w:val="000000"/>
          <w:sz w:val="24"/>
          <w:szCs w:val="24"/>
          <w:lang w:eastAsia="en-GB"/>
        </w:rPr>
        <w:t xml:space="preserve"> as Barlow explains</w:t>
      </w:r>
      <w:r w:rsidR="00E1210F" w:rsidRPr="007C31EF">
        <w:rPr>
          <w:rFonts w:asciiTheme="majorBidi" w:eastAsia="Times New Roman" w:hAnsiTheme="majorBidi" w:cstheme="majorBidi"/>
          <w:color w:val="000000"/>
          <w:sz w:val="24"/>
          <w:szCs w:val="24"/>
          <w:lang w:eastAsia="en-GB"/>
        </w:rPr>
        <w:t>,</w:t>
      </w:r>
      <w:r w:rsidR="009F213D" w:rsidRPr="007C31EF">
        <w:rPr>
          <w:rFonts w:asciiTheme="majorBidi" w:eastAsia="Times New Roman" w:hAnsiTheme="majorBidi" w:cstheme="majorBidi"/>
          <w:color w:val="000000"/>
          <w:sz w:val="24"/>
          <w:szCs w:val="24"/>
          <w:lang w:eastAsia="en-GB"/>
        </w:rPr>
        <w:t xml:space="preserve"> ar</w:t>
      </w:r>
      <w:r w:rsidR="00FB4D38">
        <w:rPr>
          <w:rFonts w:asciiTheme="majorBidi" w:eastAsia="Times New Roman" w:hAnsiTheme="majorBidi" w:cstheme="majorBidi"/>
          <w:color w:val="000000"/>
          <w:sz w:val="24"/>
          <w:szCs w:val="24"/>
          <w:lang w:eastAsia="en-GB"/>
        </w:rPr>
        <w:t>e the brain, which actually</w:t>
      </w:r>
      <w:r w:rsidR="009F213D" w:rsidRPr="007C31EF">
        <w:rPr>
          <w:rFonts w:asciiTheme="majorBidi" w:eastAsia="Times New Roman" w:hAnsiTheme="majorBidi" w:cstheme="majorBidi"/>
          <w:color w:val="000000"/>
          <w:sz w:val="24"/>
          <w:szCs w:val="24"/>
          <w:lang w:eastAsia="en-GB"/>
        </w:rPr>
        <w:t xml:space="preserve"> control</w:t>
      </w:r>
      <w:r w:rsidR="00FB4D38">
        <w:rPr>
          <w:rFonts w:asciiTheme="majorBidi" w:eastAsia="Times New Roman" w:hAnsiTheme="majorBidi" w:cstheme="majorBidi"/>
          <w:color w:val="000000"/>
          <w:sz w:val="24"/>
          <w:szCs w:val="24"/>
          <w:lang w:eastAsia="en-GB"/>
        </w:rPr>
        <w:t>s</w:t>
      </w:r>
      <w:r w:rsidR="00080D0F">
        <w:rPr>
          <w:rFonts w:asciiTheme="majorBidi" w:eastAsia="Times New Roman" w:hAnsiTheme="majorBidi" w:cstheme="majorBidi"/>
          <w:color w:val="000000"/>
          <w:sz w:val="24"/>
          <w:szCs w:val="24"/>
          <w:lang w:eastAsia="en-GB"/>
        </w:rPr>
        <w:t xml:space="preserve"> behavior, and the mind, which </w:t>
      </w:r>
      <w:r w:rsidR="009F213D" w:rsidRPr="007C31EF">
        <w:rPr>
          <w:rFonts w:asciiTheme="majorBidi" w:eastAsia="Times New Roman" w:hAnsiTheme="majorBidi" w:cstheme="majorBidi"/>
          <w:color w:val="000000"/>
          <w:sz w:val="24"/>
          <w:szCs w:val="24"/>
          <w:lang w:eastAsia="en-GB"/>
        </w:rPr>
        <w:t>is the brain's models of itself and other brains.</w:t>
      </w:r>
    </w:p>
    <w:p w:rsidR="009F213D" w:rsidRPr="007C31EF" w:rsidRDefault="009F213D" w:rsidP="00E172F6">
      <w:pPr>
        <w:spacing w:line="480" w:lineRule="auto"/>
        <w:ind w:firstLine="36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Barlow’s </w:t>
      </w:r>
      <w:r w:rsidR="00E172F6">
        <w:rPr>
          <w:rFonts w:asciiTheme="majorBidi" w:eastAsia="Times New Roman" w:hAnsiTheme="majorBidi" w:cstheme="majorBidi"/>
          <w:color w:val="000000"/>
          <w:sz w:val="24"/>
          <w:szCs w:val="24"/>
          <w:lang w:eastAsia="en-GB"/>
        </w:rPr>
        <w:t>explains</w:t>
      </w:r>
      <w:r w:rsidR="00E1210F" w:rsidRPr="007C31EF">
        <w:rPr>
          <w:rFonts w:asciiTheme="majorBidi" w:eastAsia="Times New Roman" w:hAnsiTheme="majorBidi" w:cstheme="majorBidi"/>
          <w:color w:val="000000"/>
          <w:sz w:val="24"/>
          <w:szCs w:val="24"/>
          <w:lang w:eastAsia="en-GB"/>
        </w:rPr>
        <w:t xml:space="preserve"> there are three</w:t>
      </w:r>
      <w:r w:rsidRPr="007C31EF">
        <w:rPr>
          <w:rFonts w:asciiTheme="majorBidi" w:eastAsia="Times New Roman" w:hAnsiTheme="majorBidi" w:cstheme="majorBidi"/>
          <w:color w:val="000000"/>
          <w:sz w:val="24"/>
          <w:szCs w:val="24"/>
          <w:lang w:eastAsia="en-GB"/>
        </w:rPr>
        <w:t xml:space="preserve"> stages in creating a high</w:t>
      </w:r>
      <w:r w:rsidR="00E1210F"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level self. </w:t>
      </w:r>
      <w:r w:rsidR="000744DF" w:rsidRPr="007C31EF">
        <w:rPr>
          <w:rFonts w:asciiTheme="majorBidi" w:eastAsia="Times New Roman" w:hAnsiTheme="majorBidi" w:cstheme="majorBidi"/>
          <w:color w:val="000000"/>
          <w:sz w:val="24"/>
          <w:szCs w:val="24"/>
          <w:lang w:eastAsia="en-GB"/>
        </w:rPr>
        <w:t xml:space="preserve">His work </w:t>
      </w:r>
      <w:r w:rsidR="00E1210F" w:rsidRPr="007C31EF">
        <w:rPr>
          <w:rFonts w:asciiTheme="majorBidi" w:eastAsia="Times New Roman" w:hAnsiTheme="majorBidi" w:cstheme="majorBidi"/>
          <w:color w:val="000000"/>
          <w:sz w:val="24"/>
          <w:szCs w:val="24"/>
          <w:lang w:eastAsia="en-GB"/>
        </w:rPr>
        <w:t>isn’t</w:t>
      </w:r>
      <w:r w:rsidR="000744DF" w:rsidRPr="007C31EF">
        <w:rPr>
          <w:rFonts w:asciiTheme="majorBidi" w:eastAsia="Times New Roman" w:hAnsiTheme="majorBidi" w:cstheme="majorBidi"/>
          <w:color w:val="000000"/>
          <w:sz w:val="24"/>
          <w:szCs w:val="24"/>
          <w:lang w:eastAsia="en-GB"/>
        </w:rPr>
        <w:t xml:space="preserve"> directly related</w:t>
      </w:r>
      <w:r w:rsidR="00524BE2" w:rsidRPr="007C31EF">
        <w:rPr>
          <w:rFonts w:asciiTheme="majorBidi" w:eastAsia="Times New Roman" w:hAnsiTheme="majorBidi" w:cstheme="majorBidi"/>
          <w:color w:val="000000"/>
          <w:sz w:val="24"/>
          <w:szCs w:val="24"/>
          <w:lang w:eastAsia="en-GB"/>
        </w:rPr>
        <w:t xml:space="preserve"> to the predictive</w:t>
      </w:r>
      <w:r w:rsidR="00604F48">
        <w:rPr>
          <w:rFonts w:asciiTheme="majorBidi" w:eastAsia="Times New Roman" w:hAnsiTheme="majorBidi" w:cstheme="majorBidi"/>
          <w:color w:val="000000"/>
          <w:sz w:val="24"/>
          <w:szCs w:val="24"/>
          <w:lang w:eastAsia="en-GB"/>
        </w:rPr>
        <w:t xml:space="preserve"> </w:t>
      </w:r>
      <w:r w:rsidR="000744DF" w:rsidRPr="007C31EF">
        <w:rPr>
          <w:rFonts w:asciiTheme="majorBidi" w:eastAsia="Times New Roman" w:hAnsiTheme="majorBidi" w:cstheme="majorBidi"/>
          <w:color w:val="000000"/>
          <w:sz w:val="24"/>
          <w:szCs w:val="24"/>
          <w:lang w:eastAsia="en-GB"/>
        </w:rPr>
        <w:t xml:space="preserve">coding framework but </w:t>
      </w:r>
      <w:r w:rsidR="001B5A27">
        <w:rPr>
          <w:rFonts w:asciiTheme="majorBidi" w:eastAsia="Times New Roman" w:hAnsiTheme="majorBidi" w:cstheme="majorBidi"/>
          <w:color w:val="000000"/>
          <w:sz w:val="24"/>
          <w:szCs w:val="24"/>
          <w:lang w:eastAsia="en-GB"/>
        </w:rPr>
        <w:t>here an expansion</w:t>
      </w:r>
      <w:r w:rsidR="007D2D2E">
        <w:rPr>
          <w:rFonts w:asciiTheme="majorBidi" w:eastAsia="Times New Roman" w:hAnsiTheme="majorBidi" w:cstheme="majorBidi"/>
          <w:color w:val="000000"/>
          <w:sz w:val="24"/>
          <w:szCs w:val="24"/>
          <w:lang w:eastAsia="en-GB"/>
        </w:rPr>
        <w:t xml:space="preserve"> will </w:t>
      </w:r>
      <w:r w:rsidR="001B5A27">
        <w:rPr>
          <w:rFonts w:asciiTheme="majorBidi" w:eastAsia="Times New Roman" w:hAnsiTheme="majorBidi" w:cstheme="majorBidi"/>
          <w:color w:val="000000"/>
          <w:sz w:val="24"/>
          <w:szCs w:val="24"/>
          <w:lang w:eastAsia="en-GB"/>
        </w:rPr>
        <w:t xml:space="preserve">be </w:t>
      </w:r>
      <w:r w:rsidR="00302F96">
        <w:rPr>
          <w:rFonts w:asciiTheme="majorBidi" w:eastAsia="Times New Roman" w:hAnsiTheme="majorBidi" w:cstheme="majorBidi"/>
          <w:color w:val="000000"/>
          <w:sz w:val="24"/>
          <w:szCs w:val="24"/>
          <w:lang w:eastAsia="en-GB"/>
        </w:rPr>
        <w:t>present</w:t>
      </w:r>
      <w:r w:rsidR="001B5A27">
        <w:rPr>
          <w:rFonts w:asciiTheme="majorBidi" w:eastAsia="Times New Roman" w:hAnsiTheme="majorBidi" w:cstheme="majorBidi"/>
          <w:color w:val="000000"/>
          <w:sz w:val="24"/>
          <w:szCs w:val="24"/>
          <w:lang w:eastAsia="en-GB"/>
        </w:rPr>
        <w:t>ed</w:t>
      </w:r>
      <w:r w:rsidR="000744DF" w:rsidRPr="007C31EF">
        <w:rPr>
          <w:rFonts w:asciiTheme="majorBidi" w:eastAsia="Times New Roman" w:hAnsiTheme="majorBidi" w:cstheme="majorBidi"/>
          <w:color w:val="000000"/>
          <w:sz w:val="24"/>
          <w:szCs w:val="24"/>
          <w:lang w:eastAsia="en-GB"/>
        </w:rPr>
        <w:t xml:space="preserve">. </w:t>
      </w:r>
      <w:r w:rsidR="00222D75" w:rsidRPr="007C31EF">
        <w:rPr>
          <w:rFonts w:asciiTheme="majorBidi" w:eastAsia="Times New Roman" w:hAnsiTheme="majorBidi" w:cstheme="majorBidi"/>
          <w:color w:val="000000"/>
          <w:sz w:val="24"/>
          <w:szCs w:val="24"/>
          <w:lang w:eastAsia="en-GB"/>
        </w:rPr>
        <w:t>Alice and Bob</w:t>
      </w:r>
      <w:r w:rsidR="000744DF" w:rsidRPr="007C31EF">
        <w:rPr>
          <w:rFonts w:asciiTheme="majorBidi" w:eastAsia="Times New Roman" w:hAnsiTheme="majorBidi" w:cstheme="majorBidi"/>
          <w:color w:val="000000"/>
          <w:sz w:val="24"/>
          <w:szCs w:val="24"/>
          <w:lang w:eastAsia="en-GB"/>
        </w:rPr>
        <w:t>’s brains will be used</w:t>
      </w:r>
      <w:r w:rsidR="00222D75" w:rsidRPr="007C31EF">
        <w:rPr>
          <w:rFonts w:asciiTheme="majorBidi" w:eastAsia="Times New Roman" w:hAnsiTheme="majorBidi" w:cstheme="majorBidi"/>
          <w:color w:val="000000"/>
          <w:sz w:val="24"/>
          <w:szCs w:val="24"/>
          <w:lang w:eastAsia="en-GB"/>
        </w:rPr>
        <w:t xml:space="preserve"> as examples.</w:t>
      </w:r>
    </w:p>
    <w:p w:rsidR="00BA780A" w:rsidRDefault="00445AA1" w:rsidP="001B5A27">
      <w:pPr>
        <w:pStyle w:val="ListParagraph"/>
        <w:numPr>
          <w:ilvl w:val="0"/>
          <w:numId w:val="6"/>
        </w:numPr>
        <w:spacing w:line="480" w:lineRule="auto"/>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Creation of a </w:t>
      </w:r>
      <w:r w:rsidR="001B5A27">
        <w:rPr>
          <w:rFonts w:asciiTheme="majorBidi" w:eastAsia="Times New Roman" w:hAnsiTheme="majorBidi" w:cstheme="majorBidi"/>
          <w:color w:val="000000"/>
          <w:sz w:val="24"/>
          <w:szCs w:val="24"/>
          <w:lang w:eastAsia="en-GB"/>
        </w:rPr>
        <w:t>‘</w:t>
      </w:r>
      <w:r>
        <w:rPr>
          <w:rFonts w:asciiTheme="majorBidi" w:eastAsia="Times New Roman" w:hAnsiTheme="majorBidi" w:cstheme="majorBidi"/>
          <w:color w:val="000000"/>
          <w:sz w:val="24"/>
          <w:szCs w:val="24"/>
          <w:lang w:eastAsia="en-GB"/>
        </w:rPr>
        <w:t>minimal-</w:t>
      </w:r>
      <w:r w:rsidR="007D2D2E">
        <w:rPr>
          <w:rFonts w:asciiTheme="majorBidi" w:eastAsia="Times New Roman" w:hAnsiTheme="majorBidi" w:cstheme="majorBidi"/>
          <w:color w:val="000000"/>
          <w:sz w:val="24"/>
          <w:szCs w:val="24"/>
          <w:lang w:eastAsia="en-GB"/>
        </w:rPr>
        <w:t>self</w:t>
      </w:r>
      <w:r w:rsidR="001B5A27">
        <w:rPr>
          <w:rFonts w:asciiTheme="majorBidi" w:eastAsia="Times New Roman" w:hAnsiTheme="majorBidi" w:cstheme="majorBidi"/>
          <w:color w:val="000000"/>
          <w:sz w:val="24"/>
          <w:szCs w:val="24"/>
          <w:lang w:eastAsia="en-GB"/>
        </w:rPr>
        <w:t>’</w:t>
      </w:r>
      <w:r w:rsidR="007D2D2E">
        <w:rPr>
          <w:rFonts w:asciiTheme="majorBidi" w:eastAsia="Times New Roman" w:hAnsiTheme="majorBidi" w:cstheme="majorBidi"/>
          <w:color w:val="000000"/>
          <w:sz w:val="24"/>
          <w:szCs w:val="24"/>
          <w:lang w:eastAsia="en-GB"/>
        </w:rPr>
        <w:t xml:space="preserve"> -</w:t>
      </w:r>
      <w:r w:rsidR="00FF1B3E" w:rsidRPr="00BA780A">
        <w:rPr>
          <w:rFonts w:asciiTheme="majorBidi" w:eastAsia="Times New Roman" w:hAnsiTheme="majorBidi" w:cstheme="majorBidi"/>
          <w:color w:val="000000"/>
          <w:sz w:val="24"/>
          <w:szCs w:val="24"/>
          <w:lang w:eastAsia="en-GB"/>
        </w:rPr>
        <w:t xml:space="preserve"> </w:t>
      </w:r>
      <w:r w:rsidR="00E50AAC" w:rsidRPr="00BA780A">
        <w:rPr>
          <w:rFonts w:asciiTheme="majorBidi" w:eastAsia="Times New Roman" w:hAnsiTheme="majorBidi" w:cstheme="majorBidi"/>
          <w:color w:val="000000"/>
          <w:sz w:val="24"/>
          <w:szCs w:val="24"/>
          <w:lang w:eastAsia="en-GB"/>
        </w:rPr>
        <w:t xml:space="preserve">Alice’s brain attempts to minimize prediction error across the cortical hierarchy. The best explanation for much of the information </w:t>
      </w:r>
      <w:r w:rsidR="006E59A6">
        <w:rPr>
          <w:rFonts w:asciiTheme="majorBidi" w:eastAsia="Times New Roman" w:hAnsiTheme="majorBidi" w:cstheme="majorBidi"/>
          <w:color w:val="000000"/>
          <w:sz w:val="24"/>
          <w:szCs w:val="24"/>
          <w:lang w:eastAsia="en-GB"/>
        </w:rPr>
        <w:t>related to</w:t>
      </w:r>
      <w:r w:rsidR="006E59A6" w:rsidRPr="00BA780A">
        <w:rPr>
          <w:rFonts w:asciiTheme="majorBidi" w:eastAsia="Times New Roman" w:hAnsiTheme="majorBidi" w:cstheme="majorBidi"/>
          <w:color w:val="000000"/>
          <w:sz w:val="24"/>
          <w:szCs w:val="24"/>
          <w:lang w:eastAsia="en-GB"/>
        </w:rPr>
        <w:t xml:space="preserve"> </w:t>
      </w:r>
      <w:r w:rsidR="00E50AAC" w:rsidRPr="00BA780A">
        <w:rPr>
          <w:rFonts w:asciiTheme="majorBidi" w:eastAsia="Times New Roman" w:hAnsiTheme="majorBidi" w:cstheme="majorBidi"/>
          <w:color w:val="000000"/>
          <w:sz w:val="24"/>
          <w:szCs w:val="24"/>
          <w:lang w:eastAsia="en-GB"/>
        </w:rPr>
        <w:t xml:space="preserve">movement production and sensory input is that they </w:t>
      </w:r>
      <w:r w:rsidR="00E1210F" w:rsidRPr="00BA780A">
        <w:rPr>
          <w:rFonts w:asciiTheme="majorBidi" w:eastAsia="Times New Roman" w:hAnsiTheme="majorBidi" w:cstheme="majorBidi"/>
          <w:color w:val="000000"/>
          <w:sz w:val="24"/>
          <w:szCs w:val="24"/>
          <w:lang w:eastAsia="en-GB"/>
        </w:rPr>
        <w:t xml:space="preserve">have the same cause. </w:t>
      </w:r>
      <w:r w:rsidR="00E50AAC" w:rsidRPr="00BA780A">
        <w:rPr>
          <w:rFonts w:asciiTheme="majorBidi" w:eastAsia="Times New Roman" w:hAnsiTheme="majorBidi" w:cstheme="majorBidi"/>
          <w:color w:val="000000"/>
          <w:sz w:val="24"/>
          <w:szCs w:val="24"/>
          <w:lang w:eastAsia="en-GB"/>
        </w:rPr>
        <w:t>Thus, a ‘minimal-self’</w:t>
      </w:r>
      <w:r w:rsidR="00524BE2" w:rsidRPr="00BA780A">
        <w:rPr>
          <w:rFonts w:asciiTheme="majorBidi" w:eastAsia="Times New Roman" w:hAnsiTheme="majorBidi" w:cstheme="majorBidi"/>
          <w:color w:val="000000"/>
          <w:sz w:val="24"/>
          <w:szCs w:val="24"/>
          <w:lang w:eastAsia="en-GB"/>
        </w:rPr>
        <w:t xml:space="preserve"> model is </w:t>
      </w:r>
      <w:r w:rsidR="00E1210F" w:rsidRPr="00BA780A">
        <w:rPr>
          <w:rFonts w:asciiTheme="majorBidi" w:eastAsia="Times New Roman" w:hAnsiTheme="majorBidi" w:cstheme="majorBidi"/>
          <w:color w:val="000000"/>
          <w:sz w:val="24"/>
          <w:szCs w:val="24"/>
          <w:lang w:eastAsia="en-GB"/>
        </w:rPr>
        <w:t>created as a higher-</w:t>
      </w:r>
      <w:r w:rsidR="00E50AAC" w:rsidRPr="00BA780A">
        <w:rPr>
          <w:rFonts w:asciiTheme="majorBidi" w:eastAsia="Times New Roman" w:hAnsiTheme="majorBidi" w:cstheme="majorBidi"/>
          <w:color w:val="000000"/>
          <w:sz w:val="24"/>
          <w:szCs w:val="24"/>
          <w:lang w:eastAsia="en-GB"/>
        </w:rPr>
        <w:t>layer in the</w:t>
      </w:r>
      <w:r w:rsidR="00E1210F" w:rsidRPr="00BA780A">
        <w:rPr>
          <w:rFonts w:asciiTheme="majorBidi" w:eastAsia="Times New Roman" w:hAnsiTheme="majorBidi" w:cstheme="majorBidi"/>
          <w:color w:val="000000"/>
          <w:sz w:val="24"/>
          <w:szCs w:val="24"/>
          <w:lang w:eastAsia="en-GB"/>
        </w:rPr>
        <w:t xml:space="preserve"> cortical hierarchy </w:t>
      </w:r>
      <w:r w:rsidR="00E50AAC" w:rsidRPr="00BA780A">
        <w:rPr>
          <w:rFonts w:asciiTheme="majorBidi" w:eastAsia="Times New Roman" w:hAnsiTheme="majorBidi" w:cstheme="majorBidi"/>
          <w:color w:val="000000"/>
          <w:sz w:val="24"/>
          <w:szCs w:val="24"/>
          <w:lang w:eastAsia="en-GB"/>
        </w:rPr>
        <w:t>bind</w:t>
      </w:r>
      <w:r w:rsidR="00524BE2" w:rsidRPr="00BA780A">
        <w:rPr>
          <w:rFonts w:asciiTheme="majorBidi" w:eastAsia="Times New Roman" w:hAnsiTheme="majorBidi" w:cstheme="majorBidi"/>
          <w:color w:val="000000"/>
          <w:sz w:val="24"/>
          <w:szCs w:val="24"/>
          <w:lang w:eastAsia="en-GB"/>
        </w:rPr>
        <w:t>ing</w:t>
      </w:r>
      <w:r w:rsidR="00E50AAC" w:rsidRPr="00BA780A">
        <w:rPr>
          <w:rFonts w:asciiTheme="majorBidi" w:eastAsia="Times New Roman" w:hAnsiTheme="majorBidi" w:cstheme="majorBidi"/>
          <w:color w:val="000000"/>
          <w:sz w:val="24"/>
          <w:szCs w:val="24"/>
          <w:lang w:eastAsia="en-GB"/>
        </w:rPr>
        <w:t xml:space="preserve"> separate information streams </w:t>
      </w:r>
      <w:r w:rsidR="00E1210F" w:rsidRPr="00BA780A">
        <w:rPr>
          <w:rFonts w:asciiTheme="majorBidi" w:eastAsia="Times New Roman" w:hAnsiTheme="majorBidi" w:cstheme="majorBidi"/>
          <w:color w:val="000000"/>
          <w:sz w:val="24"/>
          <w:szCs w:val="24"/>
          <w:lang w:eastAsia="en-GB"/>
        </w:rPr>
        <w:t xml:space="preserve">together </w:t>
      </w:r>
      <w:r w:rsidR="00524BE2" w:rsidRPr="00BA780A">
        <w:rPr>
          <w:rFonts w:asciiTheme="majorBidi" w:eastAsia="Times New Roman" w:hAnsiTheme="majorBidi" w:cstheme="majorBidi"/>
          <w:color w:val="000000"/>
          <w:sz w:val="24"/>
          <w:szCs w:val="24"/>
          <w:lang w:eastAsia="en-GB"/>
        </w:rPr>
        <w:lastRenderedPageBreak/>
        <w:t>explain</w:t>
      </w:r>
      <w:r w:rsidR="001B5A27">
        <w:rPr>
          <w:rFonts w:asciiTheme="majorBidi" w:eastAsia="Times New Roman" w:hAnsiTheme="majorBidi" w:cstheme="majorBidi"/>
          <w:color w:val="000000"/>
          <w:sz w:val="24"/>
          <w:szCs w:val="24"/>
          <w:lang w:eastAsia="en-GB"/>
        </w:rPr>
        <w:t xml:space="preserve">ing </w:t>
      </w:r>
      <w:r w:rsidR="00E1210F" w:rsidRPr="00BA780A">
        <w:rPr>
          <w:rFonts w:asciiTheme="majorBidi" w:eastAsia="Times New Roman" w:hAnsiTheme="majorBidi" w:cstheme="majorBidi"/>
          <w:color w:val="000000"/>
          <w:sz w:val="24"/>
          <w:szCs w:val="24"/>
          <w:lang w:eastAsia="en-GB"/>
        </w:rPr>
        <w:t xml:space="preserve">lower sensory input. This has been </w:t>
      </w:r>
      <w:r w:rsidR="001B5A27">
        <w:rPr>
          <w:rFonts w:asciiTheme="majorBidi" w:eastAsia="Times New Roman" w:hAnsiTheme="majorBidi" w:cstheme="majorBidi"/>
          <w:color w:val="000000"/>
          <w:sz w:val="24"/>
          <w:szCs w:val="24"/>
          <w:lang w:eastAsia="en-GB"/>
        </w:rPr>
        <w:t>described</w:t>
      </w:r>
      <w:r w:rsidR="00E1210F" w:rsidRPr="00BA780A">
        <w:rPr>
          <w:rFonts w:asciiTheme="majorBidi" w:eastAsia="Times New Roman" w:hAnsiTheme="majorBidi" w:cstheme="majorBidi"/>
          <w:color w:val="000000"/>
          <w:sz w:val="24"/>
          <w:szCs w:val="24"/>
          <w:lang w:eastAsia="en-GB"/>
        </w:rPr>
        <w:t xml:space="preserve"> in depth </w:t>
      </w:r>
      <w:r w:rsidR="00602649" w:rsidRPr="00BA780A">
        <w:rPr>
          <w:rFonts w:asciiTheme="majorBidi" w:eastAsia="Times New Roman" w:hAnsiTheme="majorBidi" w:cstheme="majorBidi"/>
          <w:color w:val="000000"/>
          <w:sz w:val="24"/>
          <w:szCs w:val="24"/>
          <w:lang w:eastAsia="en-GB"/>
        </w:rPr>
        <w:fldChar w:fldCharType="begin" w:fldLock="1"/>
      </w:r>
      <w:r w:rsidR="00602649" w:rsidRPr="00BA780A">
        <w:rPr>
          <w:rFonts w:asciiTheme="majorBidi" w:eastAsia="Times New Roman" w:hAnsiTheme="majorBidi" w:cstheme="majorBidi"/>
          <w:color w:val="000000"/>
          <w:sz w:val="24"/>
          <w:szCs w:val="24"/>
          <w:lang w:eastAsia="en-GB"/>
        </w:rPr>
        <w:instrText>ADDIN CSL_CITATION { "citationItems" : [ { "id" : "ITEM-1", "itemData" : { "DOI" : "10.1016/j.neubiorev.2013.01.029", "ISBN" : "0149-7634", "ISSN" : "01497634", "PMID" : "23416066", "abstract" : "Recognising and representing one's self as distinct from others is a fundamental component of self-awareness. However, current theories of self-recognition are not embedded within global theories of cortical function and therefore fail to provide a compelling explanation of how the self is processed. We present a theoretical account of the neural and computational basis of self-recognition that is embedded within the free-energy account of cortical function. In this account one's body is processed in a Bayesian manner as the most likely to be \"me\". Such probabilistic representation arises through the integration of information from hierarchically organised unimodal systems in higher-level multimodal areas. This information takes the form of bottom-up \"surprise\" signals from unimodal sensory systems that are explained away by top-down processes that minimise the level of surprise across the brain. We present evidence that this theoretical perspective may account for the findings of psychological and neuroimaging investigations into self-recognition and particularly evidence that representations of the self are malleable, rather than fixed as previous accounts of self-recognition might suggest. ?? 2013 Elsevier Ltd. All rights reserved.", "author" : [ { "dropping-particle" : "", "family" : "Apps", "given" : "Matthew a J", "non-dropping-particle" : "", "parse-names" : false, "suffix" : "" }, { "dropping-particle" : "", "family" : "Tsakiris", "given" : "Manos", "non-dropping-particle" : "", "parse-names" : false, "suffix" : "" } ], "container-title" : "Neuroscience and Biobehavioral Reviews", "id" : "ITEM-1", "issued" : { "date-parts" : [ [ "2013" ] ] }, "page" : "85-97", "publisher" : "Elsevier Ltd", "title" : "The free-energy self: A predictive coding account of self-recognition", "type" : "article-journal", "volume" : "41" }, "uris" : [ "http://www.mendeley.com/documents/?uuid=f4645874-7b79-4097-9fd9-e138b93a27a1" ] }, { "id" : "ITEM-2", "itemData" : { "DOI" : "10.3389/fnhum.2013.00547", "ISBN" : "1662-5161 (Print)\\r1662-5161 (Linking)", "ISSN" : "1662-5161", "PMID" : "24062658", "abstract" : "The term \"minimal phenomenal selfhood\" (MPS) describes the basic, pre-reflective experience of being a self (Blanke and Metzinger, 2009). Theoretical accounts of the minimal self have long recognized the importance and the ambivalence of the body as both part of the physical world, and the enabling condition for being in this world (Gallagher, 2005a; Grafton, 2009). A recent account of MPS (Metzinger, 2004a) centers on the consideration that minimal selfhood emerges as the result of basic self-modeling mechanisms, thereby being founded on pre-reflective bodily processes. The free energy principle (FEP; Friston, 2010) is a novel unified theory of cortical function built upon the imperative that self-organizing systems entail hierarchical generative models of the causes of their sensory input, which are optimized by minimizing free energy as an approximation of the log-likelihood of the model. The implementation of the FEP via predictive coding mechanisms and in particular the active inference principle emphasizes the role of embodiment for predictive self-modeling, which has been appreciated in recent publications. In this review, we provide an overview of these conceptions and illustrate thereby the potential power of the FEP in explaining the mechanisms underlying minimal selfhood and its key constituents, multisensory integration, interoception, agency, perspective, and the experience of mineness. We conclude that the conceptualization of MPS can be well mapped onto a hierarchical generative model furnished by the FEP and may constitute the basis for higher-level, cognitive forms of self-referral, as well as the understanding of other minds.", "author" : [ { "dropping-particle" : "", "family" : "Limanowski", "given" : "Jakub", "non-dropping-particle" : "", "parse-names" : false, "suffix" : "" }, { "dropping-particle" : "", "family" : "Blankenburg", "given" : "Felix", "non-dropping-particle" : "", "parse-names" : false, "suffix" : "" } ], "container-title" : "Frontiers in human neuroscience", "id" : "ITEM-2", "issue" : "September", "issued" : { "date-parts" : [ [ "2013" ] ] }, "page" : "547", "title" : "Minimal self-models and the free energy principle.", "type" : "article-journal", "volume" : "7" }, "uris" : [ "http://www.mendeley.com/documents/?uuid=b084e432-9356-443b-866b-5a0c4aa1177c" ] } ], "mendeley" : { "formattedCitation" : "(Apps &amp; Tsakiris, 2013; Limanowski &amp; Blankenburg, 2013)", "plainTextFormattedCitation" : "(Apps &amp; Tsakiris, 2013; Limanowski &amp; Blankenburg, 2013)", "previouslyFormattedCitation" : "(Apps &amp; Tsakiris, 2013; Limanowski &amp; Blankenburg, 2013)" }, "properties" : { "noteIndex" : 0 }, "schema" : "https://github.com/citation-style-language/schema/raw/master/csl-citation.json" }</w:instrText>
      </w:r>
      <w:r w:rsidR="00602649" w:rsidRPr="00BA780A">
        <w:rPr>
          <w:rFonts w:asciiTheme="majorBidi" w:eastAsia="Times New Roman" w:hAnsiTheme="majorBidi" w:cstheme="majorBidi"/>
          <w:color w:val="000000"/>
          <w:sz w:val="24"/>
          <w:szCs w:val="24"/>
          <w:lang w:eastAsia="en-GB"/>
        </w:rPr>
        <w:fldChar w:fldCharType="separate"/>
      </w:r>
      <w:r w:rsidR="00602649" w:rsidRPr="00BA780A">
        <w:rPr>
          <w:rFonts w:asciiTheme="majorBidi" w:eastAsia="Times New Roman" w:hAnsiTheme="majorBidi" w:cstheme="majorBidi"/>
          <w:noProof/>
          <w:color w:val="000000"/>
          <w:sz w:val="24"/>
          <w:szCs w:val="24"/>
          <w:lang w:eastAsia="en-GB"/>
        </w:rPr>
        <w:t>(Apps &amp; Tsakiris, 2013; Limanowski &amp; Blankenburg, 2013)</w:t>
      </w:r>
      <w:r w:rsidR="00602649" w:rsidRPr="00BA780A">
        <w:rPr>
          <w:rFonts w:asciiTheme="majorBidi" w:eastAsia="Times New Roman" w:hAnsiTheme="majorBidi" w:cstheme="majorBidi"/>
          <w:color w:val="000000"/>
          <w:sz w:val="24"/>
          <w:szCs w:val="24"/>
          <w:lang w:eastAsia="en-GB"/>
        </w:rPr>
        <w:fldChar w:fldCharType="end"/>
      </w:r>
      <w:r w:rsidR="00E1210F" w:rsidRPr="00BA780A">
        <w:rPr>
          <w:rFonts w:asciiTheme="majorBidi" w:eastAsia="Times New Roman" w:hAnsiTheme="majorBidi" w:cstheme="majorBidi"/>
          <w:color w:val="000000"/>
          <w:sz w:val="24"/>
          <w:szCs w:val="24"/>
          <w:lang w:eastAsia="en-GB"/>
        </w:rPr>
        <w:t xml:space="preserve"> a</w:t>
      </w:r>
      <w:r w:rsidR="00D97569" w:rsidRPr="00BA780A">
        <w:rPr>
          <w:rFonts w:asciiTheme="majorBidi" w:eastAsia="Times New Roman" w:hAnsiTheme="majorBidi" w:cstheme="majorBidi"/>
          <w:color w:val="000000"/>
          <w:sz w:val="24"/>
          <w:szCs w:val="24"/>
          <w:lang w:eastAsia="en-GB"/>
        </w:rPr>
        <w:t xml:space="preserve">nd isn’t the </w:t>
      </w:r>
      <w:r w:rsidR="00230BD6">
        <w:rPr>
          <w:rFonts w:asciiTheme="majorBidi" w:eastAsia="Times New Roman" w:hAnsiTheme="majorBidi" w:cstheme="majorBidi"/>
          <w:color w:val="000000"/>
          <w:sz w:val="24"/>
          <w:szCs w:val="24"/>
          <w:lang w:eastAsia="en-GB"/>
        </w:rPr>
        <w:t>focus of this work. H</w:t>
      </w:r>
      <w:r w:rsidR="007D2D2E">
        <w:rPr>
          <w:rFonts w:asciiTheme="majorBidi" w:eastAsia="Times New Roman" w:hAnsiTheme="majorBidi" w:cstheme="majorBidi"/>
          <w:color w:val="000000"/>
          <w:sz w:val="24"/>
          <w:szCs w:val="24"/>
          <w:lang w:eastAsia="en-GB"/>
        </w:rPr>
        <w:t>owever</w:t>
      </w:r>
      <w:r w:rsidR="00C33C4A">
        <w:rPr>
          <w:rFonts w:asciiTheme="majorBidi" w:eastAsia="Times New Roman" w:hAnsiTheme="majorBidi" w:cstheme="majorBidi"/>
          <w:color w:val="000000"/>
          <w:sz w:val="24"/>
          <w:szCs w:val="24"/>
          <w:lang w:eastAsia="en-GB"/>
        </w:rPr>
        <w:t>,</w:t>
      </w:r>
      <w:r w:rsidR="007D2D2E">
        <w:rPr>
          <w:rFonts w:asciiTheme="majorBidi" w:eastAsia="Times New Roman" w:hAnsiTheme="majorBidi" w:cstheme="majorBidi"/>
          <w:color w:val="000000"/>
          <w:sz w:val="24"/>
          <w:szCs w:val="24"/>
          <w:lang w:eastAsia="en-GB"/>
        </w:rPr>
        <w:t xml:space="preserve"> it’</w:t>
      </w:r>
      <w:r w:rsidR="00D97569" w:rsidRPr="00BA780A">
        <w:rPr>
          <w:rFonts w:asciiTheme="majorBidi" w:eastAsia="Times New Roman" w:hAnsiTheme="majorBidi" w:cstheme="majorBidi"/>
          <w:color w:val="000000"/>
          <w:sz w:val="24"/>
          <w:szCs w:val="24"/>
          <w:lang w:eastAsia="en-GB"/>
        </w:rPr>
        <w:t>s interesting to note that ev</w:t>
      </w:r>
      <w:r>
        <w:rPr>
          <w:rFonts w:asciiTheme="majorBidi" w:eastAsia="Times New Roman" w:hAnsiTheme="majorBidi" w:cstheme="majorBidi"/>
          <w:color w:val="000000"/>
          <w:sz w:val="24"/>
          <w:szCs w:val="24"/>
          <w:lang w:eastAsia="en-GB"/>
        </w:rPr>
        <w:t>idence exists that this minimal-</w:t>
      </w:r>
      <w:r w:rsidR="00230BD6">
        <w:rPr>
          <w:rFonts w:asciiTheme="majorBidi" w:eastAsia="Times New Roman" w:hAnsiTheme="majorBidi" w:cstheme="majorBidi"/>
          <w:color w:val="000000"/>
          <w:sz w:val="24"/>
          <w:szCs w:val="24"/>
          <w:lang w:eastAsia="en-GB"/>
        </w:rPr>
        <w:t>self</w:t>
      </w:r>
      <w:r w:rsidR="00D97569" w:rsidRPr="00BA780A">
        <w:rPr>
          <w:rFonts w:asciiTheme="majorBidi" w:eastAsia="Times New Roman" w:hAnsiTheme="majorBidi" w:cstheme="majorBidi"/>
          <w:color w:val="000000"/>
          <w:sz w:val="24"/>
          <w:szCs w:val="24"/>
          <w:lang w:eastAsia="en-GB"/>
        </w:rPr>
        <w:t xml:space="preserve"> already </w:t>
      </w:r>
      <w:r w:rsidR="00230BD6">
        <w:rPr>
          <w:rFonts w:asciiTheme="majorBidi" w:eastAsia="Times New Roman" w:hAnsiTheme="majorBidi" w:cstheme="majorBidi"/>
          <w:color w:val="000000"/>
          <w:sz w:val="24"/>
          <w:szCs w:val="24"/>
          <w:lang w:eastAsia="en-GB"/>
        </w:rPr>
        <w:t xml:space="preserve">exists </w:t>
      </w:r>
      <w:r w:rsidR="00D97569" w:rsidRPr="00BA780A">
        <w:rPr>
          <w:rFonts w:asciiTheme="majorBidi" w:eastAsia="Times New Roman" w:hAnsiTheme="majorBidi" w:cstheme="majorBidi"/>
          <w:color w:val="000000"/>
          <w:sz w:val="24"/>
          <w:szCs w:val="24"/>
          <w:lang w:eastAsia="en-GB"/>
        </w:rPr>
        <w:t>at birth</w:t>
      </w:r>
      <w:r w:rsidR="001C4344" w:rsidRPr="00BA780A">
        <w:rPr>
          <w:rFonts w:asciiTheme="majorBidi" w:eastAsia="Times New Roman" w:hAnsiTheme="majorBidi" w:cstheme="majorBidi"/>
          <w:color w:val="000000"/>
          <w:sz w:val="24"/>
          <w:szCs w:val="24"/>
          <w:lang w:eastAsia="en-GB"/>
        </w:rPr>
        <w:t xml:space="preserve"> </w:t>
      </w:r>
      <w:r w:rsidR="001C4344" w:rsidRPr="00BA780A">
        <w:rPr>
          <w:rFonts w:asciiTheme="majorBidi" w:eastAsia="Times New Roman" w:hAnsiTheme="majorBidi" w:cstheme="majorBidi"/>
          <w:color w:val="000000"/>
          <w:sz w:val="24"/>
          <w:szCs w:val="24"/>
          <w:lang w:eastAsia="en-GB"/>
        </w:rPr>
        <w:fldChar w:fldCharType="begin" w:fldLock="1"/>
      </w:r>
      <w:r w:rsidR="001C4344" w:rsidRPr="00BA780A">
        <w:rPr>
          <w:rFonts w:asciiTheme="majorBidi" w:eastAsia="Times New Roman" w:hAnsiTheme="majorBidi" w:cstheme="majorBidi"/>
          <w:color w:val="000000"/>
          <w:sz w:val="24"/>
          <w:szCs w:val="24"/>
          <w:lang w:eastAsia="en-GB"/>
        </w:rPr>
        <w:instrText>ADDIN CSL_CITATION { "citationItems" : [ { "id" : "ITEM-1", "itemData" : { "DOI" : "10.1093/0199271941.001.0001", "ISBN" : "0199271941", "ISSN" : "09515089", "PMID" : "13913507", "abstract" : "How the Body Shapes the Mind is an interdisciplinary work that addresses philosophical questions by appealing to evidence found in experimental psychology, neuroscience, studies of pathologies, and developmental psychology. There is a growing consensus across these disciplines that the contribution of embodiment to cognition is inescapable. Because this insight has been developed across a variety of disciplines, however, there is still a need to develop a common vocabulary that is capable of integrating discussions of brain mechanisms in neuroscience, behavioural expressions in psychology, design concerns in artificial intelligence and robotics, and debates about embodied experience in the phenomenology and philosophy of mind. Shaun Gallagher's book aims to contribute to the formulation of that common vocabulary and to develop a conceptual framework that will avoid both the overly reductionistic approaches that explain everything in terms of bottom-up neuronal mechanisms, and inflationistic approaches that explain everything in terms of Cartesian, top-down cognitive states. Gallagher pursues two basic sets of questions. The first set consists of questions about the phenomenal aspects of the structure of experience, and specifically the relatively regular and constant features that we find in the content of our experience. If throughout conscious experience there is a constant reference to one's own body, even if this is a recessive or marginal awareness, then that reference constitutes a structural feature of the phenomenal field of consciousness, part of a framework that is likely to determine or influence all other aspects of experience. The second set of questions concerns aspects of the structure of experience that are more hidden, those that may be more difficult to get at because they happen before we know it. They do not normally enter into the content of experience in an explicit way, and are often inaccessible to reflective consciousness. To what extent, and in what ways, are consciousness and cognitive processes, which include experiences related to perception, memory, imagination, belief, judgement, and so forth, shaped or structured by the fact that they are embodied in this way?", "author" : [ { "dropping-particle" : "", "family" : "Gallagher", "given" : "Shaun", "non-dropping-particle" : "", "parse-names" : false, "suffix" : "" } ], "container-title" : "Leonardo", "id" : "ITEM-1", "issue" : "July 2015", "issued" : { "date-parts" : [ [ "2005" ] ] }, "page" : "284", "title" : "How the Body Shapes the Mind", "type" : "article-journal", "volume" : "20" }, "uris" : [ "http://www.mendeley.com/documents/?uuid=a0cfb2bd-7bbe-4dd4-ac9e-8483fcb503f2" ] } ], "mendeley" : { "formattedCitation" : "(Gallagher, 2005)", "plainTextFormattedCitation" : "(Gallagher, 2005)", "previouslyFormattedCitation" : "(Gallagher, 2005)" }, "properties" : { "noteIndex" : 0 }, "schema" : "https://github.com/citation-style-language/schema/raw/master/csl-citation.json" }</w:instrText>
      </w:r>
      <w:r w:rsidR="001C4344" w:rsidRPr="00BA780A">
        <w:rPr>
          <w:rFonts w:asciiTheme="majorBidi" w:eastAsia="Times New Roman" w:hAnsiTheme="majorBidi" w:cstheme="majorBidi"/>
          <w:color w:val="000000"/>
          <w:sz w:val="24"/>
          <w:szCs w:val="24"/>
          <w:lang w:eastAsia="en-GB"/>
        </w:rPr>
        <w:fldChar w:fldCharType="separate"/>
      </w:r>
      <w:r w:rsidR="001C4344" w:rsidRPr="00BA780A">
        <w:rPr>
          <w:rFonts w:asciiTheme="majorBidi" w:eastAsia="Times New Roman" w:hAnsiTheme="majorBidi" w:cstheme="majorBidi"/>
          <w:noProof/>
          <w:color w:val="000000"/>
          <w:sz w:val="24"/>
          <w:szCs w:val="24"/>
          <w:lang w:eastAsia="en-GB"/>
        </w:rPr>
        <w:t>(Gallagher, 2005)</w:t>
      </w:r>
      <w:r w:rsidR="001C4344" w:rsidRPr="00BA780A">
        <w:rPr>
          <w:rFonts w:asciiTheme="majorBidi" w:eastAsia="Times New Roman" w:hAnsiTheme="majorBidi" w:cstheme="majorBidi"/>
          <w:color w:val="000000"/>
          <w:sz w:val="24"/>
          <w:szCs w:val="24"/>
          <w:lang w:eastAsia="en-GB"/>
        </w:rPr>
        <w:fldChar w:fldCharType="end"/>
      </w:r>
      <w:r w:rsidR="00D97569" w:rsidRPr="00BA780A">
        <w:rPr>
          <w:rFonts w:asciiTheme="majorBidi" w:eastAsia="Times New Roman" w:hAnsiTheme="majorBidi" w:cstheme="majorBidi"/>
          <w:color w:val="000000"/>
          <w:sz w:val="24"/>
          <w:szCs w:val="24"/>
          <w:lang w:eastAsia="en-GB"/>
        </w:rPr>
        <w:t>.</w:t>
      </w:r>
      <w:r w:rsidR="00E1210F" w:rsidRPr="00BA780A">
        <w:rPr>
          <w:rFonts w:asciiTheme="majorBidi" w:eastAsia="Times New Roman" w:hAnsiTheme="majorBidi" w:cstheme="majorBidi"/>
          <w:color w:val="000000"/>
          <w:sz w:val="24"/>
          <w:szCs w:val="24"/>
          <w:lang w:eastAsia="en-GB"/>
        </w:rPr>
        <w:t xml:space="preserve">  </w:t>
      </w:r>
    </w:p>
    <w:p w:rsidR="00BA780A" w:rsidRDefault="00FF1B3E" w:rsidP="00C33C4A">
      <w:pPr>
        <w:pStyle w:val="ListParagraph"/>
        <w:numPr>
          <w:ilvl w:val="0"/>
          <w:numId w:val="6"/>
        </w:numPr>
        <w:spacing w:line="480" w:lineRule="auto"/>
        <w:rPr>
          <w:rFonts w:asciiTheme="majorBidi" w:eastAsia="Times New Roman" w:hAnsiTheme="majorBidi" w:cstheme="majorBidi"/>
          <w:color w:val="000000"/>
          <w:sz w:val="24"/>
          <w:szCs w:val="24"/>
          <w:lang w:eastAsia="en-GB"/>
        </w:rPr>
      </w:pPr>
      <w:r w:rsidRPr="00BA780A">
        <w:rPr>
          <w:rFonts w:asciiTheme="majorBidi" w:eastAsia="Times New Roman" w:hAnsiTheme="majorBidi" w:cstheme="majorBidi"/>
          <w:color w:val="000000"/>
          <w:sz w:val="24"/>
          <w:szCs w:val="24"/>
          <w:lang w:eastAsia="en-GB"/>
        </w:rPr>
        <w:t xml:space="preserve">Modeling </w:t>
      </w:r>
      <w:r w:rsidR="007D2D2E">
        <w:rPr>
          <w:rFonts w:asciiTheme="majorBidi" w:eastAsia="Times New Roman" w:hAnsiTheme="majorBidi" w:cstheme="majorBidi"/>
          <w:color w:val="000000"/>
          <w:sz w:val="24"/>
          <w:szCs w:val="24"/>
          <w:lang w:eastAsia="en-GB"/>
        </w:rPr>
        <w:t>the other -</w:t>
      </w:r>
      <w:r w:rsidR="00E1210F" w:rsidRPr="00BA780A">
        <w:rPr>
          <w:rFonts w:asciiTheme="majorBidi" w:eastAsia="Times New Roman" w:hAnsiTheme="majorBidi" w:cstheme="majorBidi"/>
          <w:color w:val="000000"/>
          <w:sz w:val="24"/>
          <w:szCs w:val="24"/>
          <w:lang w:eastAsia="en-GB"/>
        </w:rPr>
        <w:t xml:space="preserve"> </w:t>
      </w:r>
      <w:r w:rsidR="0099150D" w:rsidRPr="00BA780A">
        <w:rPr>
          <w:rFonts w:asciiTheme="majorBidi" w:eastAsia="Times New Roman" w:hAnsiTheme="majorBidi" w:cstheme="majorBidi"/>
          <w:color w:val="000000"/>
          <w:sz w:val="24"/>
          <w:szCs w:val="24"/>
          <w:lang w:eastAsia="en-GB"/>
        </w:rPr>
        <w:t xml:space="preserve">When Bob is near Alice, </w:t>
      </w:r>
      <w:r w:rsidR="00897057" w:rsidRPr="00BA780A">
        <w:rPr>
          <w:rFonts w:asciiTheme="majorBidi" w:eastAsia="Times New Roman" w:hAnsiTheme="majorBidi" w:cstheme="majorBidi"/>
          <w:color w:val="000000"/>
          <w:sz w:val="24"/>
          <w:szCs w:val="24"/>
          <w:lang w:eastAsia="en-GB"/>
        </w:rPr>
        <w:t xml:space="preserve">Alice’s brain receives sensory </w:t>
      </w:r>
      <w:r w:rsidR="00424AC1">
        <w:rPr>
          <w:rFonts w:asciiTheme="majorBidi" w:eastAsia="Times New Roman" w:hAnsiTheme="majorBidi" w:cstheme="majorBidi"/>
          <w:color w:val="000000"/>
          <w:sz w:val="24"/>
          <w:szCs w:val="24"/>
          <w:lang w:eastAsia="en-GB"/>
        </w:rPr>
        <w:t>information</w:t>
      </w:r>
      <w:r w:rsidR="00897057" w:rsidRPr="00BA780A">
        <w:rPr>
          <w:rFonts w:asciiTheme="majorBidi" w:eastAsia="Times New Roman" w:hAnsiTheme="majorBidi" w:cstheme="majorBidi"/>
          <w:color w:val="000000"/>
          <w:sz w:val="24"/>
          <w:szCs w:val="24"/>
          <w:lang w:eastAsia="en-GB"/>
        </w:rPr>
        <w:t xml:space="preserve"> </w:t>
      </w:r>
      <w:r w:rsidR="00FF0B1C" w:rsidRPr="00BA780A">
        <w:rPr>
          <w:rFonts w:asciiTheme="majorBidi" w:eastAsia="Times New Roman" w:hAnsiTheme="majorBidi" w:cstheme="majorBidi"/>
          <w:color w:val="000000"/>
          <w:sz w:val="24"/>
          <w:szCs w:val="24"/>
          <w:lang w:eastAsia="en-GB"/>
        </w:rPr>
        <w:t>from Bob’s actions</w:t>
      </w:r>
      <w:r w:rsidR="00897057" w:rsidRPr="00BA780A">
        <w:rPr>
          <w:rFonts w:asciiTheme="majorBidi" w:eastAsia="Times New Roman" w:hAnsiTheme="majorBidi" w:cstheme="majorBidi"/>
          <w:color w:val="000000"/>
          <w:sz w:val="24"/>
          <w:szCs w:val="24"/>
          <w:lang w:eastAsia="en-GB"/>
        </w:rPr>
        <w:t xml:space="preserve">. To explain and predict these signals Alice’s brain can use </w:t>
      </w:r>
      <w:r w:rsidR="006C6BA7" w:rsidRPr="00BA780A">
        <w:rPr>
          <w:rFonts w:asciiTheme="majorBidi" w:eastAsia="Times New Roman" w:hAnsiTheme="majorBidi" w:cstheme="majorBidi"/>
          <w:color w:val="000000"/>
          <w:sz w:val="24"/>
          <w:szCs w:val="24"/>
          <w:lang w:eastAsia="en-GB"/>
        </w:rPr>
        <w:t>it’s</w:t>
      </w:r>
      <w:r w:rsidR="00897057" w:rsidRPr="00BA780A">
        <w:rPr>
          <w:rFonts w:asciiTheme="majorBidi" w:eastAsia="Times New Roman" w:hAnsiTheme="majorBidi" w:cstheme="majorBidi"/>
          <w:color w:val="000000"/>
          <w:sz w:val="24"/>
          <w:szCs w:val="24"/>
          <w:lang w:eastAsia="en-GB"/>
        </w:rPr>
        <w:t xml:space="preserve"> own ‘minimal-self’ model and extend it to create a model of Bob. The mechanism enabling this</w:t>
      </w:r>
      <w:r w:rsidR="00EF0329" w:rsidRPr="00BA780A">
        <w:rPr>
          <w:rFonts w:asciiTheme="majorBidi" w:eastAsia="Times New Roman" w:hAnsiTheme="majorBidi" w:cstheme="majorBidi"/>
          <w:color w:val="000000"/>
          <w:sz w:val="24"/>
          <w:szCs w:val="24"/>
          <w:lang w:eastAsia="en-GB"/>
        </w:rPr>
        <w:t xml:space="preserve"> </w:t>
      </w:r>
      <w:r w:rsidR="00FF4B2D">
        <w:rPr>
          <w:rFonts w:asciiTheme="majorBidi" w:eastAsia="Times New Roman" w:hAnsiTheme="majorBidi" w:cstheme="majorBidi"/>
          <w:color w:val="000000"/>
          <w:sz w:val="24"/>
          <w:szCs w:val="24"/>
          <w:lang w:eastAsia="en-GB"/>
        </w:rPr>
        <w:t>is</w:t>
      </w:r>
      <w:r w:rsidR="00EF0329" w:rsidRPr="00BA780A">
        <w:rPr>
          <w:rFonts w:asciiTheme="majorBidi" w:eastAsia="Times New Roman" w:hAnsiTheme="majorBidi" w:cstheme="majorBidi"/>
          <w:color w:val="000000"/>
          <w:sz w:val="24"/>
          <w:szCs w:val="24"/>
          <w:lang w:eastAsia="en-GB"/>
        </w:rPr>
        <w:t xml:space="preserve"> suggested </w:t>
      </w:r>
      <w:r w:rsidR="00FF4B2D">
        <w:rPr>
          <w:rFonts w:asciiTheme="majorBidi" w:eastAsia="Times New Roman" w:hAnsiTheme="majorBidi" w:cstheme="majorBidi"/>
          <w:color w:val="000000"/>
          <w:sz w:val="24"/>
          <w:szCs w:val="24"/>
          <w:lang w:eastAsia="en-GB"/>
        </w:rPr>
        <w:t>to be the mirror-</w:t>
      </w:r>
      <w:r w:rsidR="00EF0329" w:rsidRPr="00BA780A">
        <w:rPr>
          <w:rFonts w:asciiTheme="majorBidi" w:eastAsia="Times New Roman" w:hAnsiTheme="majorBidi" w:cstheme="majorBidi"/>
          <w:color w:val="000000"/>
          <w:sz w:val="24"/>
          <w:szCs w:val="24"/>
          <w:lang w:eastAsia="en-GB"/>
        </w:rPr>
        <w:t>neuron system</w:t>
      </w:r>
      <w:r w:rsidR="001C4344" w:rsidRPr="00BA780A">
        <w:rPr>
          <w:rFonts w:asciiTheme="majorBidi" w:eastAsia="Times New Roman" w:hAnsiTheme="majorBidi" w:cstheme="majorBidi"/>
          <w:color w:val="000000"/>
          <w:sz w:val="24"/>
          <w:szCs w:val="24"/>
          <w:lang w:eastAsia="en-GB"/>
        </w:rPr>
        <w:t xml:space="preserve"> </w:t>
      </w:r>
      <w:r w:rsidR="001C4344" w:rsidRPr="00BA780A">
        <w:rPr>
          <w:rFonts w:asciiTheme="majorBidi" w:eastAsia="Times New Roman" w:hAnsiTheme="majorBidi" w:cstheme="majorBidi"/>
          <w:color w:val="000000"/>
          <w:sz w:val="24"/>
          <w:szCs w:val="24"/>
          <w:lang w:eastAsia="en-GB"/>
        </w:rPr>
        <w:fldChar w:fldCharType="begin" w:fldLock="1"/>
      </w:r>
      <w:r w:rsidR="001C4344" w:rsidRPr="00BA780A">
        <w:rPr>
          <w:rFonts w:asciiTheme="majorBidi" w:eastAsia="Times New Roman" w:hAnsiTheme="majorBidi" w:cstheme="majorBidi"/>
          <w:color w:val="000000"/>
          <w:sz w:val="24"/>
          <w:szCs w:val="24"/>
          <w:lang w:eastAsia="en-GB"/>
        </w:rPr>
        <w:instrText>ADDIN CSL_CITATION { "citationItems" : [ { "id" : "ITEM-1", "itemData" : { "DOI" : "10.1146/annurev-psych-120710-100449", "ISBN" : "0066-4308", "ISSN" : "0066-4308", "PMID" : "21838544", "abstract" : "Social animals including humans share a range of social mechanisms that are automatic and implicit and enable learning by observation. Learning from others includes imitation of actions and mirroring of emotions. Learning about others, such as their group membership and reputation, is crucial for social interactions that depend on trust. For accurate prediction of others' changeable dispositions, mentalizing is required, i.e., tracking of intentions, desires, and beliefs. Implicit mentalizing is present in infants less than one year old as well as in some nonhuman species. Explicit mentalizing is a meta-cognitive process and enhances the ability to learn about the world through self-monitoring and reflection, and may be uniquely human. Meta-cognitive processes can also exert control over automatic behavior, for instance, when short-term gains oppose long-term aims or when selfish and prosocial interests collide. We suggest that they also underlie the ability to explicitly share experiences with other agents, as in reflective discussion and teaching. These are key in increasing the accuracy of the models of the world that we construct.", "author" : [ { "dropping-particle" : "", "family" : "Frith", "given" : "Chris D.", "non-dropping-particle" : "", "parse-names" : false, "suffix" : "" }, { "dropping-particle" : "", "family" : "Frith", "given" : "Uta", "non-dropping-particle" : "", "parse-names" : false, "suffix" : "" } ], "container-title" : "Annual Review of Psychology", "id" : "ITEM-1", "issue" : "1", "issued" : { "date-parts" : [ [ "2012" ] ] }, "page" : "287-313", "title" : "Mechanisms of Social Cognition", "type" : "article-journal", "volume" : "63" }, "uris" : [ "http://www.mendeley.com/documents/?uuid=794980db-b173-47bb-ad68-dc457f7f461a" ] }, { "id" : "ITEM-2", "itemData" : { "DOI" : "10.1007/s10339-007-0170-2", "ISBN" : "1612-4782 (Print)", "ISSN" : "16124782", "PMID" : "17429704", "abstract" : "Is it possible to understand the intentions of other people by simply observing their actions? Many believe that this ability is made possible by the brain's mirror neuron system through its direct link between action and observation. However, precisely how intentions can be inferred through action observation has provoked much debate. Here we suggest that the function of the mirror system can be understood within a predictive coding framework that appeals to the statistical approach known as empirical Bayes. Within this scheme the most likely cause of an observed action can be inferred by minimizing the prediction error at all levels of the cortical hierarchy that are engaged during action observation. This account identifies a precise role for the mirror system in our ability to infer intentions from actions and provides the outline of the underlying computational mechanisms.", "author" : [ { "dropping-particle" : "", "family" : "Kilner", "given" : "James M.", "non-dropping-particle" : "", "parse-names" : false, "suffix" : "" }, { "dropping-particle" : "", "family" : "Friston", "given" : "Karl J.", "non-dropping-particle" : "", "parse-names" : false, "suffix" : "" }, { "dropping-particle" : "", "family" : "Frith", "given" : "Chris D.", "non-dropping-particle" : "", "parse-names" : false, "suffix" : "" } ], "container-title" : "Cognitive Processing", "id" : "ITEM-2", "issue" : "3", "issued" : { "date-parts" : [ [ "2007" ] ] }, "page" : "159-166", "title" : "Predictive coding: An account of the mirror neuron system", "type" : "article-journal", "volume" : "8" }, "uris" : [ "http://www.mendeley.com/documents/?uuid=46860fc8-4cfe-498f-92bd-8b07ea1215ea" ] } ], "mendeley" : { "formattedCitation" : "(Frith &amp; Frith, 2012; Kilner et al., 2007)", "plainTextFormattedCitation" : "(Frith &amp; Frith, 2012; Kilner et al., 2007)", "previouslyFormattedCitation" : "(Frith &amp; Frith, 2012; Kilner et al., 2007)" }, "properties" : { "noteIndex" : 0 }, "schema" : "https://github.com/citation-style-language/schema/raw/master/csl-citation.json" }</w:instrText>
      </w:r>
      <w:r w:rsidR="001C4344" w:rsidRPr="00BA780A">
        <w:rPr>
          <w:rFonts w:asciiTheme="majorBidi" w:eastAsia="Times New Roman" w:hAnsiTheme="majorBidi" w:cstheme="majorBidi"/>
          <w:color w:val="000000"/>
          <w:sz w:val="24"/>
          <w:szCs w:val="24"/>
          <w:lang w:eastAsia="en-GB"/>
        </w:rPr>
        <w:fldChar w:fldCharType="separate"/>
      </w:r>
      <w:r w:rsidR="001C4344" w:rsidRPr="00BA780A">
        <w:rPr>
          <w:rFonts w:asciiTheme="majorBidi" w:eastAsia="Times New Roman" w:hAnsiTheme="majorBidi" w:cstheme="majorBidi"/>
          <w:noProof/>
          <w:color w:val="000000"/>
          <w:sz w:val="24"/>
          <w:szCs w:val="24"/>
          <w:lang w:eastAsia="en-GB"/>
        </w:rPr>
        <w:t>(Frith &amp; Frith, 2012; Kilner et al., 2007)</w:t>
      </w:r>
      <w:r w:rsidR="001C4344" w:rsidRPr="00BA780A">
        <w:rPr>
          <w:rFonts w:asciiTheme="majorBidi" w:eastAsia="Times New Roman" w:hAnsiTheme="majorBidi" w:cstheme="majorBidi"/>
          <w:color w:val="000000"/>
          <w:sz w:val="24"/>
          <w:szCs w:val="24"/>
          <w:lang w:eastAsia="en-GB"/>
        </w:rPr>
        <w:fldChar w:fldCharType="end"/>
      </w:r>
      <w:r w:rsidR="00445AA1">
        <w:rPr>
          <w:rFonts w:asciiTheme="majorBidi" w:eastAsia="Times New Roman" w:hAnsiTheme="majorBidi" w:cstheme="majorBidi"/>
          <w:color w:val="000000"/>
          <w:sz w:val="24"/>
          <w:szCs w:val="24"/>
          <w:lang w:eastAsia="en-GB"/>
        </w:rPr>
        <w:t xml:space="preserve">. </w:t>
      </w:r>
      <w:r w:rsidR="00EF0329" w:rsidRPr="00BA780A">
        <w:rPr>
          <w:rFonts w:asciiTheme="majorBidi" w:eastAsia="Times New Roman" w:hAnsiTheme="majorBidi" w:cstheme="majorBidi"/>
          <w:color w:val="000000"/>
          <w:sz w:val="24"/>
          <w:szCs w:val="24"/>
          <w:lang w:eastAsia="en-GB"/>
        </w:rPr>
        <w:t>Observations of Bob’</w:t>
      </w:r>
      <w:r w:rsidR="00E1210F" w:rsidRPr="00BA780A">
        <w:rPr>
          <w:rFonts w:asciiTheme="majorBidi" w:eastAsia="Times New Roman" w:hAnsiTheme="majorBidi" w:cstheme="majorBidi"/>
          <w:color w:val="000000"/>
          <w:sz w:val="24"/>
          <w:szCs w:val="24"/>
          <w:lang w:eastAsia="en-GB"/>
        </w:rPr>
        <w:t xml:space="preserve">s movements </w:t>
      </w:r>
      <w:r w:rsidR="00EF0329" w:rsidRPr="00BA780A">
        <w:rPr>
          <w:rFonts w:asciiTheme="majorBidi" w:eastAsia="Times New Roman" w:hAnsiTheme="majorBidi" w:cstheme="majorBidi"/>
          <w:color w:val="000000"/>
          <w:sz w:val="24"/>
          <w:szCs w:val="24"/>
          <w:lang w:eastAsia="en-GB"/>
        </w:rPr>
        <w:t xml:space="preserve">cause part of Alice’s </w:t>
      </w:r>
      <w:r w:rsidR="00C33C4A">
        <w:rPr>
          <w:rFonts w:asciiTheme="majorBidi" w:eastAsia="Times New Roman" w:hAnsiTheme="majorBidi" w:cstheme="majorBidi"/>
          <w:color w:val="000000"/>
          <w:sz w:val="24"/>
          <w:szCs w:val="24"/>
          <w:lang w:eastAsia="en-GB"/>
        </w:rPr>
        <w:t xml:space="preserve">‘movement’ </w:t>
      </w:r>
      <w:r w:rsidR="00EF0329" w:rsidRPr="00BA780A">
        <w:rPr>
          <w:rFonts w:asciiTheme="majorBidi" w:eastAsia="Times New Roman" w:hAnsiTheme="majorBidi" w:cstheme="majorBidi"/>
          <w:color w:val="000000"/>
          <w:sz w:val="24"/>
          <w:szCs w:val="24"/>
          <w:lang w:eastAsia="en-GB"/>
        </w:rPr>
        <w:t>neurons</w:t>
      </w:r>
      <w:r w:rsidR="00897057" w:rsidRPr="00BA780A">
        <w:rPr>
          <w:rFonts w:asciiTheme="majorBidi" w:eastAsia="Times New Roman" w:hAnsiTheme="majorBidi" w:cstheme="majorBidi"/>
          <w:color w:val="000000"/>
          <w:sz w:val="24"/>
          <w:szCs w:val="24"/>
          <w:lang w:eastAsia="en-GB"/>
        </w:rPr>
        <w:t xml:space="preserve"> </w:t>
      </w:r>
      <w:r w:rsidR="00EF0329" w:rsidRPr="00BA780A">
        <w:rPr>
          <w:rFonts w:asciiTheme="majorBidi" w:eastAsia="Times New Roman" w:hAnsiTheme="majorBidi" w:cstheme="majorBidi"/>
          <w:color w:val="000000"/>
          <w:sz w:val="24"/>
          <w:szCs w:val="24"/>
          <w:lang w:eastAsia="en-GB"/>
        </w:rPr>
        <w:t xml:space="preserve">to </w:t>
      </w:r>
      <w:r w:rsidR="00445AA1">
        <w:rPr>
          <w:rFonts w:asciiTheme="majorBidi" w:eastAsia="Times New Roman" w:hAnsiTheme="majorBidi" w:cstheme="majorBidi"/>
          <w:color w:val="000000"/>
          <w:sz w:val="24"/>
          <w:szCs w:val="24"/>
          <w:lang w:eastAsia="en-GB"/>
        </w:rPr>
        <w:t xml:space="preserve">activate, </w:t>
      </w:r>
      <w:r w:rsidR="00FF0B1C" w:rsidRPr="00BA780A">
        <w:rPr>
          <w:rFonts w:asciiTheme="majorBidi" w:eastAsia="Times New Roman" w:hAnsiTheme="majorBidi" w:cstheme="majorBidi"/>
          <w:color w:val="000000"/>
          <w:sz w:val="24"/>
          <w:szCs w:val="24"/>
          <w:lang w:eastAsia="en-GB"/>
        </w:rPr>
        <w:t>creating</w:t>
      </w:r>
      <w:r w:rsidR="00EF0329" w:rsidRPr="00BA780A">
        <w:rPr>
          <w:rFonts w:asciiTheme="majorBidi" w:eastAsia="Times New Roman" w:hAnsiTheme="majorBidi" w:cstheme="majorBidi"/>
          <w:color w:val="000000"/>
          <w:sz w:val="24"/>
          <w:szCs w:val="24"/>
          <w:lang w:eastAsia="en-GB"/>
        </w:rPr>
        <w:t xml:space="preserve"> prediction errors</w:t>
      </w:r>
      <w:r w:rsidR="00FF0B1C" w:rsidRPr="00BA780A">
        <w:rPr>
          <w:rFonts w:asciiTheme="majorBidi" w:eastAsia="Times New Roman" w:hAnsiTheme="majorBidi" w:cstheme="majorBidi"/>
          <w:color w:val="000000"/>
          <w:sz w:val="24"/>
          <w:szCs w:val="24"/>
          <w:lang w:eastAsia="en-GB"/>
        </w:rPr>
        <w:t>. H</w:t>
      </w:r>
      <w:r w:rsidR="00FF4B2D">
        <w:rPr>
          <w:rFonts w:asciiTheme="majorBidi" w:eastAsia="Times New Roman" w:hAnsiTheme="majorBidi" w:cstheme="majorBidi"/>
          <w:color w:val="000000"/>
          <w:sz w:val="24"/>
          <w:szCs w:val="24"/>
          <w:lang w:eastAsia="en-GB"/>
        </w:rPr>
        <w:t>igher-</w:t>
      </w:r>
      <w:r w:rsidR="00EF0329" w:rsidRPr="00BA780A">
        <w:rPr>
          <w:rFonts w:asciiTheme="majorBidi" w:eastAsia="Times New Roman" w:hAnsiTheme="majorBidi" w:cstheme="majorBidi"/>
          <w:color w:val="000000"/>
          <w:sz w:val="24"/>
          <w:szCs w:val="24"/>
          <w:lang w:eastAsia="en-GB"/>
        </w:rPr>
        <w:t>levels of Alice</w:t>
      </w:r>
      <w:r w:rsidR="00FF0B1C" w:rsidRPr="00BA780A">
        <w:rPr>
          <w:rFonts w:asciiTheme="majorBidi" w:eastAsia="Times New Roman" w:hAnsiTheme="majorBidi" w:cstheme="majorBidi"/>
          <w:color w:val="000000"/>
          <w:sz w:val="24"/>
          <w:szCs w:val="24"/>
          <w:lang w:eastAsia="en-GB"/>
        </w:rPr>
        <w:t>’</w:t>
      </w:r>
      <w:r w:rsidR="00EF0329" w:rsidRPr="00BA780A">
        <w:rPr>
          <w:rFonts w:asciiTheme="majorBidi" w:eastAsia="Times New Roman" w:hAnsiTheme="majorBidi" w:cstheme="majorBidi"/>
          <w:color w:val="000000"/>
          <w:sz w:val="24"/>
          <w:szCs w:val="24"/>
          <w:lang w:eastAsia="en-GB"/>
        </w:rPr>
        <w:t>s cortical hierarchy</w:t>
      </w:r>
      <w:r w:rsidR="00340726">
        <w:rPr>
          <w:rFonts w:asciiTheme="majorBidi" w:eastAsia="Times New Roman" w:hAnsiTheme="majorBidi" w:cstheme="majorBidi"/>
          <w:color w:val="000000"/>
          <w:sz w:val="24"/>
          <w:szCs w:val="24"/>
          <w:lang w:eastAsia="en-GB"/>
        </w:rPr>
        <w:t xml:space="preserve">, </w:t>
      </w:r>
      <w:r w:rsidR="00340726" w:rsidRPr="00BA780A">
        <w:rPr>
          <w:rFonts w:asciiTheme="majorBidi" w:eastAsia="Times New Roman" w:hAnsiTheme="majorBidi" w:cstheme="majorBidi"/>
          <w:color w:val="000000"/>
          <w:sz w:val="24"/>
          <w:szCs w:val="24"/>
          <w:lang w:eastAsia="en-GB"/>
        </w:rPr>
        <w:t>including Alice’s minimal-self model</w:t>
      </w:r>
      <w:r w:rsidR="00340726">
        <w:rPr>
          <w:rFonts w:asciiTheme="majorBidi" w:eastAsia="Times New Roman" w:hAnsiTheme="majorBidi" w:cstheme="majorBidi"/>
          <w:color w:val="000000"/>
          <w:sz w:val="24"/>
          <w:szCs w:val="24"/>
          <w:lang w:eastAsia="en-GB"/>
        </w:rPr>
        <w:t>,</w:t>
      </w:r>
      <w:r w:rsidR="00EF0329" w:rsidRPr="00BA780A">
        <w:rPr>
          <w:rFonts w:asciiTheme="majorBidi" w:eastAsia="Times New Roman" w:hAnsiTheme="majorBidi" w:cstheme="majorBidi"/>
          <w:color w:val="000000"/>
          <w:sz w:val="24"/>
          <w:szCs w:val="24"/>
          <w:lang w:eastAsia="en-GB"/>
        </w:rPr>
        <w:t xml:space="preserve"> minimize these errors. </w:t>
      </w:r>
      <w:r w:rsidR="00FF0B1C" w:rsidRPr="00BA780A">
        <w:rPr>
          <w:rFonts w:asciiTheme="majorBidi" w:eastAsia="Times New Roman" w:hAnsiTheme="majorBidi" w:cstheme="majorBidi"/>
          <w:color w:val="000000"/>
          <w:sz w:val="24"/>
          <w:szCs w:val="24"/>
          <w:lang w:eastAsia="en-GB"/>
        </w:rPr>
        <w:t>Barlow explains</w:t>
      </w:r>
      <w:r w:rsidR="0099150D" w:rsidRPr="00BA780A">
        <w:rPr>
          <w:rFonts w:asciiTheme="majorBidi" w:eastAsia="Times New Roman" w:hAnsiTheme="majorBidi" w:cstheme="majorBidi"/>
          <w:color w:val="000000"/>
          <w:sz w:val="24"/>
          <w:szCs w:val="24"/>
          <w:lang w:eastAsia="en-GB"/>
        </w:rPr>
        <w:t xml:space="preserve"> that</w:t>
      </w:r>
      <w:r w:rsidR="00FF0B1C" w:rsidRPr="00BA780A">
        <w:rPr>
          <w:rFonts w:asciiTheme="majorBidi" w:eastAsia="Times New Roman" w:hAnsiTheme="majorBidi" w:cstheme="majorBidi"/>
          <w:color w:val="000000"/>
          <w:sz w:val="24"/>
          <w:szCs w:val="24"/>
          <w:lang w:eastAsia="en-GB"/>
        </w:rPr>
        <w:t xml:space="preserve"> good models</w:t>
      </w:r>
      <w:r w:rsidR="00C04E19" w:rsidRPr="00BA780A">
        <w:rPr>
          <w:rFonts w:asciiTheme="majorBidi" w:eastAsia="Times New Roman" w:hAnsiTheme="majorBidi" w:cstheme="majorBidi"/>
          <w:color w:val="000000"/>
          <w:sz w:val="24"/>
          <w:szCs w:val="24"/>
          <w:lang w:eastAsia="en-GB"/>
        </w:rPr>
        <w:t xml:space="preserve"> </w:t>
      </w:r>
      <w:r w:rsidR="00FF0B1C" w:rsidRPr="00BA780A">
        <w:rPr>
          <w:rFonts w:asciiTheme="majorBidi" w:eastAsia="Times New Roman" w:hAnsiTheme="majorBidi" w:cstheme="majorBidi"/>
          <w:color w:val="000000"/>
          <w:sz w:val="24"/>
          <w:szCs w:val="24"/>
          <w:lang w:eastAsia="en-GB"/>
        </w:rPr>
        <w:t>stringently select the data they represent</w:t>
      </w:r>
      <w:r w:rsidR="00C04E19" w:rsidRPr="00BA780A">
        <w:rPr>
          <w:rFonts w:asciiTheme="majorBidi" w:eastAsia="Times New Roman" w:hAnsiTheme="majorBidi" w:cstheme="majorBidi"/>
          <w:color w:val="000000"/>
          <w:sz w:val="24"/>
          <w:szCs w:val="24"/>
          <w:lang w:eastAsia="en-GB"/>
        </w:rPr>
        <w:t>.</w:t>
      </w:r>
      <w:r w:rsidR="00FF0B1C" w:rsidRPr="00BA780A">
        <w:rPr>
          <w:rFonts w:asciiTheme="majorBidi" w:eastAsia="Times New Roman" w:hAnsiTheme="majorBidi" w:cstheme="majorBidi"/>
          <w:color w:val="000000"/>
          <w:sz w:val="24"/>
          <w:szCs w:val="24"/>
          <w:lang w:eastAsia="en-GB"/>
        </w:rPr>
        <w:t xml:space="preserve"> </w:t>
      </w:r>
      <w:r w:rsidR="00C04E19" w:rsidRPr="00BA780A">
        <w:rPr>
          <w:rFonts w:asciiTheme="majorBidi" w:eastAsia="Times New Roman" w:hAnsiTheme="majorBidi" w:cstheme="majorBidi"/>
          <w:color w:val="000000"/>
          <w:sz w:val="24"/>
          <w:szCs w:val="24"/>
          <w:lang w:eastAsia="en-GB"/>
        </w:rPr>
        <w:t xml:space="preserve">“The predictive power of a model depends on its correct identification of the dominant controlling factors and their influence, not upon its completeness”. </w:t>
      </w:r>
      <w:r w:rsidR="00222D75" w:rsidRPr="00BA780A">
        <w:rPr>
          <w:rFonts w:asciiTheme="majorBidi" w:eastAsia="Times New Roman" w:hAnsiTheme="majorBidi" w:cstheme="majorBidi"/>
          <w:color w:val="000000"/>
          <w:sz w:val="24"/>
          <w:szCs w:val="24"/>
          <w:lang w:eastAsia="en-GB"/>
        </w:rPr>
        <w:t>Alice</w:t>
      </w:r>
      <w:r w:rsidR="00C213A5" w:rsidRPr="00BA780A">
        <w:rPr>
          <w:rFonts w:asciiTheme="majorBidi" w:eastAsia="Times New Roman" w:hAnsiTheme="majorBidi" w:cstheme="majorBidi"/>
          <w:color w:val="000000"/>
          <w:sz w:val="24"/>
          <w:szCs w:val="24"/>
          <w:lang w:eastAsia="en-GB"/>
        </w:rPr>
        <w:t>’s brain</w:t>
      </w:r>
      <w:r w:rsidR="00222D75" w:rsidRPr="00BA780A">
        <w:rPr>
          <w:rFonts w:asciiTheme="majorBidi" w:eastAsia="Times New Roman" w:hAnsiTheme="majorBidi" w:cstheme="majorBidi"/>
          <w:color w:val="000000"/>
          <w:sz w:val="24"/>
          <w:szCs w:val="24"/>
          <w:lang w:eastAsia="en-GB"/>
        </w:rPr>
        <w:t xml:space="preserve"> </w:t>
      </w:r>
      <w:r w:rsidR="00C04E19" w:rsidRPr="00BA780A">
        <w:rPr>
          <w:rFonts w:asciiTheme="majorBidi" w:eastAsia="Times New Roman" w:hAnsiTheme="majorBidi" w:cstheme="majorBidi"/>
          <w:color w:val="000000"/>
          <w:sz w:val="24"/>
          <w:szCs w:val="24"/>
          <w:lang w:eastAsia="en-GB"/>
        </w:rPr>
        <w:t>simplifies B</w:t>
      </w:r>
      <w:r w:rsidR="00222D75" w:rsidRPr="00BA780A">
        <w:rPr>
          <w:rFonts w:asciiTheme="majorBidi" w:eastAsia="Times New Roman" w:hAnsiTheme="majorBidi" w:cstheme="majorBidi"/>
          <w:color w:val="000000"/>
          <w:sz w:val="24"/>
          <w:szCs w:val="24"/>
          <w:lang w:eastAsia="en-GB"/>
        </w:rPr>
        <w:t>ob</w:t>
      </w:r>
      <w:r w:rsidR="00C33C4A">
        <w:rPr>
          <w:rFonts w:asciiTheme="majorBidi" w:eastAsia="Times New Roman" w:hAnsiTheme="majorBidi" w:cstheme="majorBidi"/>
          <w:color w:val="000000"/>
          <w:sz w:val="24"/>
          <w:szCs w:val="24"/>
          <w:lang w:eastAsia="en-GB"/>
        </w:rPr>
        <w:t>’</w:t>
      </w:r>
      <w:r w:rsidR="00222D75" w:rsidRPr="00BA780A">
        <w:rPr>
          <w:rFonts w:asciiTheme="majorBidi" w:eastAsia="Times New Roman" w:hAnsiTheme="majorBidi" w:cstheme="majorBidi"/>
          <w:color w:val="000000"/>
          <w:sz w:val="24"/>
          <w:szCs w:val="24"/>
          <w:lang w:eastAsia="en-GB"/>
        </w:rPr>
        <w:t>s brain</w:t>
      </w:r>
      <w:r w:rsidR="00C04E19" w:rsidRPr="00BA780A">
        <w:rPr>
          <w:rFonts w:asciiTheme="majorBidi" w:eastAsia="Times New Roman" w:hAnsiTheme="majorBidi" w:cstheme="majorBidi"/>
          <w:color w:val="000000"/>
          <w:sz w:val="24"/>
          <w:szCs w:val="24"/>
          <w:lang w:eastAsia="en-GB"/>
        </w:rPr>
        <w:t>,</w:t>
      </w:r>
      <w:r w:rsidR="00222D75" w:rsidRPr="00BA780A">
        <w:rPr>
          <w:rFonts w:asciiTheme="majorBidi" w:eastAsia="Times New Roman" w:hAnsiTheme="majorBidi" w:cstheme="majorBidi"/>
          <w:color w:val="000000"/>
          <w:sz w:val="24"/>
          <w:szCs w:val="24"/>
          <w:lang w:eastAsia="en-GB"/>
        </w:rPr>
        <w:t xml:space="preserve"> </w:t>
      </w:r>
      <w:r w:rsidR="00C04E19" w:rsidRPr="00BA780A">
        <w:rPr>
          <w:rFonts w:asciiTheme="majorBidi" w:eastAsia="Times New Roman" w:hAnsiTheme="majorBidi" w:cstheme="majorBidi"/>
          <w:color w:val="000000"/>
          <w:sz w:val="24"/>
          <w:szCs w:val="24"/>
          <w:lang w:eastAsia="en-GB"/>
        </w:rPr>
        <w:t>modelling it as</w:t>
      </w:r>
      <w:r w:rsidR="00222D75" w:rsidRPr="00BA780A">
        <w:rPr>
          <w:rFonts w:asciiTheme="majorBidi" w:eastAsia="Times New Roman" w:hAnsiTheme="majorBidi" w:cstheme="majorBidi"/>
          <w:color w:val="000000"/>
          <w:sz w:val="24"/>
          <w:szCs w:val="24"/>
          <w:lang w:eastAsia="en-GB"/>
        </w:rPr>
        <w:t xml:space="preserve"> a single</w:t>
      </w:r>
      <w:r w:rsidR="00FF4B2D">
        <w:rPr>
          <w:rFonts w:asciiTheme="majorBidi" w:eastAsia="Times New Roman" w:hAnsiTheme="majorBidi" w:cstheme="majorBidi"/>
          <w:color w:val="000000"/>
          <w:sz w:val="24"/>
          <w:szCs w:val="24"/>
          <w:lang w:eastAsia="en-GB"/>
        </w:rPr>
        <w:t>,</w:t>
      </w:r>
      <w:r w:rsidR="00222D75" w:rsidRPr="00BA780A">
        <w:rPr>
          <w:rFonts w:asciiTheme="majorBidi" w:eastAsia="Times New Roman" w:hAnsiTheme="majorBidi" w:cstheme="majorBidi"/>
          <w:color w:val="000000"/>
          <w:sz w:val="24"/>
          <w:szCs w:val="24"/>
          <w:lang w:eastAsia="en-GB"/>
        </w:rPr>
        <w:t xml:space="preserve"> coherent</w:t>
      </w:r>
      <w:r w:rsidR="00302F96">
        <w:rPr>
          <w:rFonts w:asciiTheme="majorBidi" w:eastAsia="Times New Roman" w:hAnsiTheme="majorBidi" w:cstheme="majorBidi"/>
          <w:color w:val="000000"/>
          <w:sz w:val="24"/>
          <w:szCs w:val="24"/>
          <w:lang w:eastAsia="en-GB"/>
        </w:rPr>
        <w:t xml:space="preserve"> </w:t>
      </w:r>
      <w:r w:rsidR="00C04E19" w:rsidRPr="00BA780A">
        <w:rPr>
          <w:rFonts w:asciiTheme="majorBidi" w:eastAsia="Times New Roman" w:hAnsiTheme="majorBidi" w:cstheme="majorBidi"/>
          <w:color w:val="000000"/>
          <w:sz w:val="24"/>
          <w:szCs w:val="24"/>
          <w:lang w:eastAsia="en-GB"/>
        </w:rPr>
        <w:t>representation with little variance</w:t>
      </w:r>
      <w:r w:rsidR="00222D75" w:rsidRPr="00BA780A">
        <w:rPr>
          <w:rFonts w:asciiTheme="majorBidi" w:eastAsia="Times New Roman" w:hAnsiTheme="majorBidi" w:cstheme="majorBidi"/>
          <w:color w:val="000000"/>
          <w:sz w:val="24"/>
          <w:szCs w:val="24"/>
          <w:lang w:eastAsia="en-GB"/>
        </w:rPr>
        <w:t xml:space="preserve"> through time. </w:t>
      </w:r>
      <w:r w:rsidR="007B3AFB" w:rsidRPr="00BA780A">
        <w:rPr>
          <w:rFonts w:asciiTheme="majorBidi" w:eastAsia="Times New Roman" w:hAnsiTheme="majorBidi" w:cstheme="majorBidi"/>
          <w:color w:val="000000"/>
          <w:sz w:val="24"/>
          <w:szCs w:val="24"/>
          <w:lang w:eastAsia="en-GB"/>
        </w:rPr>
        <w:t xml:space="preserve">In </w:t>
      </w:r>
      <w:r w:rsidR="006E59A6">
        <w:rPr>
          <w:rFonts w:asciiTheme="majorBidi" w:eastAsia="Times New Roman" w:hAnsiTheme="majorBidi" w:cstheme="majorBidi"/>
          <w:color w:val="000000"/>
          <w:sz w:val="24"/>
          <w:szCs w:val="24"/>
          <w:lang w:eastAsia="en-GB"/>
        </w:rPr>
        <w:t>e</w:t>
      </w:r>
      <w:r w:rsidR="006E59A6" w:rsidRPr="00BA780A">
        <w:rPr>
          <w:rFonts w:asciiTheme="majorBidi" w:eastAsia="Times New Roman" w:hAnsiTheme="majorBidi" w:cstheme="majorBidi"/>
          <w:color w:val="000000"/>
          <w:sz w:val="24"/>
          <w:szCs w:val="24"/>
          <w:lang w:eastAsia="en-GB"/>
        </w:rPr>
        <w:t>ffect</w:t>
      </w:r>
      <w:r w:rsidR="006E59A6">
        <w:rPr>
          <w:rFonts w:asciiTheme="majorBidi" w:eastAsia="Times New Roman" w:hAnsiTheme="majorBidi" w:cstheme="majorBidi"/>
          <w:color w:val="000000"/>
          <w:sz w:val="24"/>
          <w:szCs w:val="24"/>
          <w:lang w:eastAsia="en-GB"/>
        </w:rPr>
        <w:t>,</w:t>
      </w:r>
      <w:r w:rsidR="006E59A6" w:rsidRPr="00BA780A">
        <w:rPr>
          <w:rFonts w:asciiTheme="majorBidi" w:eastAsia="Times New Roman" w:hAnsiTheme="majorBidi" w:cstheme="majorBidi"/>
          <w:color w:val="000000"/>
          <w:sz w:val="24"/>
          <w:szCs w:val="24"/>
          <w:lang w:eastAsia="en-GB"/>
        </w:rPr>
        <w:t xml:space="preserve"> </w:t>
      </w:r>
      <w:r w:rsidR="00C04E19" w:rsidRPr="00BA780A">
        <w:rPr>
          <w:rFonts w:asciiTheme="majorBidi" w:eastAsia="Times New Roman" w:hAnsiTheme="majorBidi" w:cstheme="majorBidi"/>
          <w:color w:val="000000"/>
          <w:sz w:val="24"/>
          <w:szCs w:val="24"/>
          <w:lang w:eastAsia="en-GB"/>
        </w:rPr>
        <w:t xml:space="preserve">Alice gives Bob a </w:t>
      </w:r>
      <w:r w:rsidR="007B3AFB" w:rsidRPr="00BA780A">
        <w:rPr>
          <w:rFonts w:asciiTheme="majorBidi" w:eastAsia="Times New Roman" w:hAnsiTheme="majorBidi" w:cstheme="majorBidi"/>
          <w:color w:val="000000"/>
          <w:sz w:val="24"/>
          <w:szCs w:val="24"/>
          <w:lang w:eastAsia="en-GB"/>
        </w:rPr>
        <w:t>‘</w:t>
      </w:r>
      <w:r w:rsidR="00C04E19" w:rsidRPr="00BA780A">
        <w:rPr>
          <w:rFonts w:asciiTheme="majorBidi" w:eastAsia="Times New Roman" w:hAnsiTheme="majorBidi" w:cstheme="majorBidi"/>
          <w:color w:val="000000"/>
          <w:sz w:val="24"/>
          <w:szCs w:val="24"/>
          <w:lang w:eastAsia="en-GB"/>
        </w:rPr>
        <w:t>personality</w:t>
      </w:r>
      <w:r w:rsidR="007B3AFB" w:rsidRPr="00BA780A">
        <w:rPr>
          <w:rFonts w:asciiTheme="majorBidi" w:eastAsia="Times New Roman" w:hAnsiTheme="majorBidi" w:cstheme="majorBidi"/>
          <w:color w:val="000000"/>
          <w:sz w:val="24"/>
          <w:szCs w:val="24"/>
          <w:lang w:eastAsia="en-GB"/>
        </w:rPr>
        <w:t>’ or a ‘social-self’,</w:t>
      </w:r>
      <w:r w:rsidR="00C04E19" w:rsidRPr="00BA780A">
        <w:rPr>
          <w:rFonts w:asciiTheme="majorBidi" w:eastAsia="Times New Roman" w:hAnsiTheme="majorBidi" w:cstheme="majorBidi"/>
          <w:color w:val="000000"/>
          <w:sz w:val="24"/>
          <w:szCs w:val="24"/>
          <w:lang w:eastAsia="en-GB"/>
        </w:rPr>
        <w:t xml:space="preserve"> creating a higher abstraction layer to explain the prediction errors from his behaviour. </w:t>
      </w:r>
      <w:r w:rsidR="00222D75" w:rsidRPr="00BA780A">
        <w:rPr>
          <w:rFonts w:asciiTheme="majorBidi" w:eastAsia="Times New Roman" w:hAnsiTheme="majorBidi" w:cstheme="majorBidi"/>
          <w:color w:val="000000"/>
          <w:sz w:val="24"/>
          <w:szCs w:val="24"/>
          <w:lang w:eastAsia="en-GB"/>
        </w:rPr>
        <w:t>Just as a higher abstraction layer</w:t>
      </w:r>
      <w:r w:rsidR="00C04E19" w:rsidRPr="00BA780A">
        <w:rPr>
          <w:rFonts w:asciiTheme="majorBidi" w:eastAsia="Times New Roman" w:hAnsiTheme="majorBidi" w:cstheme="majorBidi"/>
          <w:color w:val="000000"/>
          <w:sz w:val="24"/>
          <w:szCs w:val="24"/>
          <w:lang w:eastAsia="en-GB"/>
        </w:rPr>
        <w:t xml:space="preserve"> of a ‘minimal-self’</w:t>
      </w:r>
      <w:r w:rsidR="00222D75" w:rsidRPr="00BA780A">
        <w:rPr>
          <w:rFonts w:asciiTheme="majorBidi" w:eastAsia="Times New Roman" w:hAnsiTheme="majorBidi" w:cstheme="majorBidi"/>
          <w:color w:val="000000"/>
          <w:sz w:val="24"/>
          <w:szCs w:val="24"/>
          <w:lang w:eastAsia="en-GB"/>
        </w:rPr>
        <w:t xml:space="preserve"> is needed</w:t>
      </w:r>
      <w:r w:rsidR="007B3AFB" w:rsidRPr="00BA780A">
        <w:rPr>
          <w:rFonts w:asciiTheme="majorBidi" w:eastAsia="Times New Roman" w:hAnsiTheme="majorBidi" w:cstheme="majorBidi"/>
          <w:color w:val="000000"/>
          <w:sz w:val="24"/>
          <w:szCs w:val="24"/>
          <w:lang w:eastAsia="en-GB"/>
        </w:rPr>
        <w:t xml:space="preserve"> to explain lower sensory data, a higher abstract</w:t>
      </w:r>
      <w:r w:rsidR="00FF4B2D">
        <w:rPr>
          <w:rFonts w:asciiTheme="majorBidi" w:eastAsia="Times New Roman" w:hAnsiTheme="majorBidi" w:cstheme="majorBidi"/>
          <w:color w:val="000000"/>
          <w:sz w:val="24"/>
          <w:szCs w:val="24"/>
          <w:lang w:eastAsia="en-GB"/>
        </w:rPr>
        <w:t>ion</w:t>
      </w:r>
      <w:r w:rsidR="007B3AFB" w:rsidRPr="00BA780A">
        <w:rPr>
          <w:rFonts w:asciiTheme="majorBidi" w:eastAsia="Times New Roman" w:hAnsiTheme="majorBidi" w:cstheme="majorBidi"/>
          <w:color w:val="000000"/>
          <w:sz w:val="24"/>
          <w:szCs w:val="24"/>
          <w:lang w:eastAsia="en-GB"/>
        </w:rPr>
        <w:t xml:space="preserve"> layer is needed</w:t>
      </w:r>
      <w:r w:rsidR="00222D75" w:rsidRPr="00BA780A">
        <w:rPr>
          <w:rFonts w:asciiTheme="majorBidi" w:eastAsia="Times New Roman" w:hAnsiTheme="majorBidi" w:cstheme="majorBidi"/>
          <w:color w:val="000000"/>
          <w:sz w:val="24"/>
          <w:szCs w:val="24"/>
          <w:lang w:eastAsia="en-GB"/>
        </w:rPr>
        <w:t xml:space="preserve"> to bind together </w:t>
      </w:r>
      <w:r w:rsidR="00C04E19" w:rsidRPr="00BA780A">
        <w:rPr>
          <w:rFonts w:asciiTheme="majorBidi" w:eastAsia="Times New Roman" w:hAnsiTheme="majorBidi" w:cstheme="majorBidi"/>
          <w:color w:val="000000"/>
          <w:sz w:val="24"/>
          <w:szCs w:val="24"/>
          <w:lang w:eastAsia="en-GB"/>
        </w:rPr>
        <w:t>B</w:t>
      </w:r>
      <w:r w:rsidR="00222D75" w:rsidRPr="00BA780A">
        <w:rPr>
          <w:rFonts w:asciiTheme="majorBidi" w:eastAsia="Times New Roman" w:hAnsiTheme="majorBidi" w:cstheme="majorBidi"/>
          <w:color w:val="000000"/>
          <w:sz w:val="24"/>
          <w:szCs w:val="24"/>
          <w:lang w:eastAsia="en-GB"/>
        </w:rPr>
        <w:t>ob's observed actions</w:t>
      </w:r>
      <w:r w:rsidR="00C04E19" w:rsidRPr="00BA780A">
        <w:rPr>
          <w:rFonts w:asciiTheme="majorBidi" w:eastAsia="Times New Roman" w:hAnsiTheme="majorBidi" w:cstheme="majorBidi"/>
          <w:color w:val="000000"/>
          <w:sz w:val="24"/>
          <w:szCs w:val="24"/>
          <w:lang w:eastAsia="en-GB"/>
        </w:rPr>
        <w:t>.</w:t>
      </w:r>
    </w:p>
    <w:p w:rsidR="000744DF" w:rsidRPr="002555D7" w:rsidRDefault="00222D75" w:rsidP="00080D0F">
      <w:pPr>
        <w:pStyle w:val="ListParagraph"/>
        <w:numPr>
          <w:ilvl w:val="0"/>
          <w:numId w:val="6"/>
        </w:numPr>
        <w:spacing w:line="480" w:lineRule="auto"/>
        <w:rPr>
          <w:rFonts w:asciiTheme="majorBidi" w:eastAsia="Times New Roman" w:hAnsiTheme="majorBidi" w:cstheme="majorBidi"/>
          <w:color w:val="000000"/>
          <w:sz w:val="24"/>
          <w:szCs w:val="24"/>
          <w:lang w:eastAsia="en-GB"/>
        </w:rPr>
      </w:pPr>
      <w:r w:rsidRPr="00BA780A">
        <w:rPr>
          <w:rFonts w:asciiTheme="majorBidi" w:eastAsia="Times New Roman" w:hAnsiTheme="majorBidi" w:cstheme="majorBidi"/>
          <w:color w:val="000000"/>
          <w:sz w:val="24"/>
          <w:szCs w:val="24"/>
          <w:lang w:eastAsia="en-GB"/>
        </w:rPr>
        <w:t xml:space="preserve">Modelling interactions with others </w:t>
      </w:r>
      <w:r w:rsidR="00C04E19" w:rsidRPr="00BA780A">
        <w:rPr>
          <w:rFonts w:asciiTheme="majorBidi" w:eastAsia="Times New Roman" w:hAnsiTheme="majorBidi" w:cstheme="majorBidi"/>
          <w:color w:val="000000"/>
          <w:sz w:val="24"/>
          <w:szCs w:val="24"/>
          <w:lang w:eastAsia="en-GB"/>
        </w:rPr>
        <w:t xml:space="preserve">- </w:t>
      </w:r>
      <w:r w:rsidRPr="00BA780A">
        <w:rPr>
          <w:rFonts w:asciiTheme="majorBidi" w:eastAsia="Times New Roman" w:hAnsiTheme="majorBidi" w:cstheme="majorBidi"/>
          <w:color w:val="000000"/>
          <w:sz w:val="24"/>
          <w:szCs w:val="24"/>
          <w:lang w:eastAsia="en-GB"/>
        </w:rPr>
        <w:t xml:space="preserve">for Alice to </w:t>
      </w:r>
      <w:r w:rsidR="007B3AFB" w:rsidRPr="00BA780A">
        <w:rPr>
          <w:rFonts w:asciiTheme="majorBidi" w:eastAsia="Times New Roman" w:hAnsiTheme="majorBidi" w:cstheme="majorBidi"/>
          <w:color w:val="000000"/>
          <w:sz w:val="24"/>
          <w:szCs w:val="24"/>
          <w:lang w:eastAsia="en-GB"/>
        </w:rPr>
        <w:t>predict</w:t>
      </w:r>
      <w:r w:rsidR="00477C61" w:rsidRPr="00BA780A">
        <w:rPr>
          <w:rFonts w:asciiTheme="majorBidi" w:eastAsia="Times New Roman" w:hAnsiTheme="majorBidi" w:cstheme="majorBidi"/>
          <w:color w:val="000000"/>
          <w:sz w:val="24"/>
          <w:szCs w:val="24"/>
          <w:lang w:eastAsia="en-GB"/>
        </w:rPr>
        <w:t xml:space="preserve"> her interactions with Bob</w:t>
      </w:r>
      <w:r w:rsidR="007B3AFB" w:rsidRPr="00BA780A">
        <w:rPr>
          <w:rFonts w:asciiTheme="majorBidi" w:eastAsia="Times New Roman" w:hAnsiTheme="majorBidi" w:cstheme="majorBidi"/>
          <w:color w:val="000000"/>
          <w:sz w:val="24"/>
          <w:szCs w:val="24"/>
          <w:lang w:eastAsia="en-GB"/>
        </w:rPr>
        <w:t xml:space="preserve"> </w:t>
      </w:r>
      <w:r w:rsidRPr="00BA780A">
        <w:rPr>
          <w:rFonts w:asciiTheme="majorBidi" w:eastAsia="Times New Roman" w:hAnsiTheme="majorBidi" w:cstheme="majorBidi"/>
          <w:color w:val="000000"/>
          <w:sz w:val="24"/>
          <w:szCs w:val="24"/>
          <w:lang w:eastAsia="en-GB"/>
        </w:rPr>
        <w:t xml:space="preserve">the </w:t>
      </w:r>
      <w:r w:rsidR="00C04E19" w:rsidRPr="00BA780A">
        <w:rPr>
          <w:rFonts w:asciiTheme="majorBidi" w:eastAsia="Times New Roman" w:hAnsiTheme="majorBidi" w:cstheme="majorBidi"/>
          <w:color w:val="000000"/>
          <w:sz w:val="24"/>
          <w:szCs w:val="24"/>
          <w:lang w:eastAsia="en-GB"/>
        </w:rPr>
        <w:t>‘minimal-</w:t>
      </w:r>
      <w:r w:rsidRPr="00BA780A">
        <w:rPr>
          <w:rFonts w:asciiTheme="majorBidi" w:eastAsia="Times New Roman" w:hAnsiTheme="majorBidi" w:cstheme="majorBidi"/>
          <w:color w:val="000000"/>
          <w:sz w:val="24"/>
          <w:szCs w:val="24"/>
          <w:lang w:eastAsia="en-GB"/>
        </w:rPr>
        <w:t>self</w:t>
      </w:r>
      <w:r w:rsidR="00C04E19" w:rsidRPr="00BA780A">
        <w:rPr>
          <w:rFonts w:asciiTheme="majorBidi" w:eastAsia="Times New Roman" w:hAnsiTheme="majorBidi" w:cstheme="majorBidi"/>
          <w:color w:val="000000"/>
          <w:sz w:val="24"/>
          <w:szCs w:val="24"/>
          <w:lang w:eastAsia="en-GB"/>
        </w:rPr>
        <w:t>’</w:t>
      </w:r>
      <w:r w:rsidRPr="00BA780A">
        <w:rPr>
          <w:rFonts w:asciiTheme="majorBidi" w:eastAsia="Times New Roman" w:hAnsiTheme="majorBidi" w:cstheme="majorBidi"/>
          <w:color w:val="000000"/>
          <w:sz w:val="24"/>
          <w:szCs w:val="24"/>
          <w:lang w:eastAsia="en-GB"/>
        </w:rPr>
        <w:t xml:space="preserve"> </w:t>
      </w:r>
      <w:r w:rsidR="00477C61" w:rsidRPr="00BA780A">
        <w:rPr>
          <w:rFonts w:asciiTheme="majorBidi" w:eastAsia="Times New Roman" w:hAnsiTheme="majorBidi" w:cstheme="majorBidi"/>
          <w:color w:val="000000"/>
          <w:sz w:val="24"/>
          <w:szCs w:val="24"/>
          <w:lang w:eastAsia="en-GB"/>
        </w:rPr>
        <w:t xml:space="preserve">model </w:t>
      </w:r>
      <w:r w:rsidRPr="00BA780A">
        <w:rPr>
          <w:rFonts w:asciiTheme="majorBidi" w:eastAsia="Times New Roman" w:hAnsiTheme="majorBidi" w:cstheme="majorBidi"/>
          <w:color w:val="000000"/>
          <w:sz w:val="24"/>
          <w:szCs w:val="24"/>
          <w:lang w:eastAsia="en-GB"/>
        </w:rPr>
        <w:t>is not enough</w:t>
      </w:r>
      <w:r w:rsidR="00FF4B2D">
        <w:rPr>
          <w:rFonts w:asciiTheme="majorBidi" w:eastAsia="Times New Roman" w:hAnsiTheme="majorBidi" w:cstheme="majorBidi"/>
          <w:color w:val="000000"/>
          <w:sz w:val="24"/>
          <w:szCs w:val="24"/>
          <w:lang w:eastAsia="en-GB"/>
        </w:rPr>
        <w:t xml:space="preserve">, </w:t>
      </w:r>
      <w:r w:rsidR="00445AA1">
        <w:rPr>
          <w:rFonts w:asciiTheme="majorBidi" w:eastAsia="Times New Roman" w:hAnsiTheme="majorBidi" w:cstheme="majorBidi"/>
          <w:color w:val="000000"/>
          <w:sz w:val="24"/>
          <w:szCs w:val="24"/>
          <w:lang w:eastAsia="en-GB"/>
        </w:rPr>
        <w:t>actually it’</w:t>
      </w:r>
      <w:r w:rsidR="00C04E19" w:rsidRPr="00BA780A">
        <w:rPr>
          <w:rFonts w:asciiTheme="majorBidi" w:eastAsia="Times New Roman" w:hAnsiTheme="majorBidi" w:cstheme="majorBidi"/>
          <w:color w:val="000000"/>
          <w:sz w:val="24"/>
          <w:szCs w:val="24"/>
          <w:lang w:eastAsia="en-GB"/>
        </w:rPr>
        <w:t>s too much.</w:t>
      </w:r>
      <w:r w:rsidR="00C213A5" w:rsidRPr="00BA780A">
        <w:rPr>
          <w:rFonts w:asciiTheme="majorBidi" w:eastAsia="Times New Roman" w:hAnsiTheme="majorBidi" w:cstheme="majorBidi"/>
          <w:color w:val="000000"/>
          <w:sz w:val="24"/>
          <w:szCs w:val="24"/>
          <w:lang w:eastAsia="en-GB"/>
        </w:rPr>
        <w:t xml:space="preserve"> Alice’s model of Bob is composed of averaging samples through time </w:t>
      </w:r>
      <w:r w:rsidR="00080D0F">
        <w:rPr>
          <w:rFonts w:asciiTheme="majorBidi" w:eastAsia="Times New Roman" w:hAnsiTheme="majorBidi" w:cstheme="majorBidi"/>
          <w:color w:val="000000"/>
          <w:sz w:val="24"/>
          <w:szCs w:val="24"/>
          <w:lang w:eastAsia="en-GB"/>
        </w:rPr>
        <w:t xml:space="preserve">of </w:t>
      </w:r>
      <w:r w:rsidR="00080D0F">
        <w:rPr>
          <w:rFonts w:asciiTheme="majorBidi" w:eastAsia="Times New Roman" w:hAnsiTheme="majorBidi" w:cstheme="majorBidi"/>
          <w:color w:val="000000"/>
          <w:sz w:val="24"/>
          <w:szCs w:val="24"/>
          <w:lang w:eastAsia="en-GB"/>
        </w:rPr>
        <w:t>Bob’s external behavior</w:t>
      </w:r>
      <w:r w:rsidR="00080D0F" w:rsidRPr="00BA780A">
        <w:rPr>
          <w:rFonts w:asciiTheme="majorBidi" w:eastAsia="Times New Roman" w:hAnsiTheme="majorBidi" w:cstheme="majorBidi"/>
          <w:color w:val="000000"/>
          <w:sz w:val="24"/>
          <w:szCs w:val="24"/>
          <w:lang w:eastAsia="en-GB"/>
        </w:rPr>
        <w:t xml:space="preserve"> </w:t>
      </w:r>
      <w:r w:rsidR="00C213A5" w:rsidRPr="00BA780A">
        <w:rPr>
          <w:rFonts w:asciiTheme="majorBidi" w:eastAsia="Times New Roman" w:hAnsiTheme="majorBidi" w:cstheme="majorBidi"/>
          <w:color w:val="000000"/>
          <w:sz w:val="24"/>
          <w:szCs w:val="24"/>
          <w:lang w:eastAsia="en-GB"/>
        </w:rPr>
        <w:t xml:space="preserve">while Alice’s minimal-self is a less abstract more detailed </w:t>
      </w:r>
      <w:r w:rsidR="00C213A5" w:rsidRPr="00BA780A">
        <w:rPr>
          <w:rFonts w:asciiTheme="majorBidi" w:eastAsia="Times New Roman" w:hAnsiTheme="majorBidi" w:cstheme="majorBidi"/>
          <w:color w:val="000000"/>
          <w:sz w:val="24"/>
          <w:szCs w:val="24"/>
          <w:lang w:eastAsia="en-GB"/>
        </w:rPr>
        <w:lastRenderedPageBreak/>
        <w:t>representation focused on present input</w:t>
      </w:r>
      <w:r w:rsidR="00080D0F">
        <w:rPr>
          <w:rFonts w:asciiTheme="majorBidi" w:eastAsia="Times New Roman" w:hAnsiTheme="majorBidi" w:cstheme="majorBidi"/>
          <w:color w:val="000000"/>
          <w:sz w:val="24"/>
          <w:szCs w:val="24"/>
          <w:lang w:eastAsia="en-GB"/>
        </w:rPr>
        <w:t>, which includes</w:t>
      </w:r>
      <w:r w:rsidR="007B3AFB" w:rsidRPr="00BA780A">
        <w:rPr>
          <w:rFonts w:asciiTheme="majorBidi" w:eastAsia="Times New Roman" w:hAnsiTheme="majorBidi" w:cstheme="majorBidi"/>
          <w:color w:val="000000"/>
          <w:sz w:val="24"/>
          <w:szCs w:val="24"/>
          <w:lang w:eastAsia="en-GB"/>
        </w:rPr>
        <w:t xml:space="preserve"> more sensory information</w:t>
      </w:r>
      <w:r w:rsidR="00445AA1">
        <w:rPr>
          <w:rFonts w:asciiTheme="majorBidi" w:eastAsia="Times New Roman" w:hAnsiTheme="majorBidi" w:cstheme="majorBidi"/>
          <w:color w:val="000000"/>
          <w:sz w:val="24"/>
          <w:szCs w:val="24"/>
          <w:lang w:eastAsia="en-GB"/>
        </w:rPr>
        <w:t xml:space="preserve">. </w:t>
      </w:r>
      <w:r w:rsidR="000744DF" w:rsidRPr="00445AA1">
        <w:rPr>
          <w:rFonts w:asciiTheme="majorBidi" w:eastAsia="Times New Roman" w:hAnsiTheme="majorBidi" w:cstheme="majorBidi"/>
          <w:color w:val="000000"/>
          <w:sz w:val="24"/>
          <w:szCs w:val="24"/>
          <w:lang w:eastAsia="en-GB"/>
        </w:rPr>
        <w:t>Thus</w:t>
      </w:r>
      <w:r w:rsidR="00424AC1">
        <w:rPr>
          <w:rFonts w:asciiTheme="majorBidi" w:eastAsia="Times New Roman" w:hAnsiTheme="majorBidi" w:cstheme="majorBidi"/>
          <w:color w:val="000000"/>
          <w:sz w:val="24"/>
          <w:szCs w:val="24"/>
          <w:lang w:eastAsia="en-GB"/>
        </w:rPr>
        <w:t>,</w:t>
      </w:r>
      <w:r w:rsidR="000744DF" w:rsidRPr="00445AA1">
        <w:rPr>
          <w:rFonts w:asciiTheme="majorBidi" w:eastAsia="Times New Roman" w:hAnsiTheme="majorBidi" w:cstheme="majorBidi"/>
          <w:color w:val="000000"/>
          <w:sz w:val="24"/>
          <w:szCs w:val="24"/>
          <w:lang w:eastAsia="en-GB"/>
        </w:rPr>
        <w:t xml:space="preserve"> </w:t>
      </w:r>
      <w:r w:rsidR="007B3AFB" w:rsidRPr="00445AA1">
        <w:rPr>
          <w:rFonts w:asciiTheme="majorBidi" w:eastAsia="Times New Roman" w:hAnsiTheme="majorBidi" w:cstheme="majorBidi"/>
          <w:color w:val="000000"/>
          <w:sz w:val="24"/>
          <w:szCs w:val="24"/>
          <w:lang w:eastAsia="en-GB"/>
        </w:rPr>
        <w:t>Barlow claims</w:t>
      </w:r>
      <w:r w:rsidR="00424AC1">
        <w:rPr>
          <w:rFonts w:asciiTheme="majorBidi" w:eastAsia="Times New Roman" w:hAnsiTheme="majorBidi" w:cstheme="majorBidi"/>
          <w:color w:val="000000"/>
          <w:sz w:val="24"/>
          <w:szCs w:val="24"/>
          <w:lang w:eastAsia="en-GB"/>
        </w:rPr>
        <w:t>,</w:t>
      </w:r>
      <w:r w:rsidR="007B3AFB" w:rsidRPr="00445AA1">
        <w:rPr>
          <w:rFonts w:asciiTheme="majorBidi" w:eastAsia="Times New Roman" w:hAnsiTheme="majorBidi" w:cstheme="majorBidi"/>
          <w:color w:val="000000"/>
          <w:sz w:val="24"/>
          <w:szCs w:val="24"/>
          <w:lang w:eastAsia="en-GB"/>
        </w:rPr>
        <w:t xml:space="preserve"> Alice needs a </w:t>
      </w:r>
      <w:r w:rsidR="00445AA1">
        <w:rPr>
          <w:rFonts w:asciiTheme="majorBidi" w:eastAsia="Times New Roman" w:hAnsiTheme="majorBidi" w:cstheme="majorBidi"/>
          <w:color w:val="000000"/>
          <w:sz w:val="24"/>
          <w:szCs w:val="24"/>
          <w:lang w:eastAsia="en-GB"/>
        </w:rPr>
        <w:t>higher-</w:t>
      </w:r>
      <w:r w:rsidR="000744DF" w:rsidRPr="00445AA1">
        <w:rPr>
          <w:rFonts w:asciiTheme="majorBidi" w:eastAsia="Times New Roman" w:hAnsiTheme="majorBidi" w:cstheme="majorBidi"/>
          <w:color w:val="000000"/>
          <w:sz w:val="24"/>
          <w:szCs w:val="24"/>
          <w:lang w:eastAsia="en-GB"/>
        </w:rPr>
        <w:t>level</w:t>
      </w:r>
      <w:r w:rsidR="007B3AFB" w:rsidRPr="00445AA1">
        <w:rPr>
          <w:rFonts w:asciiTheme="majorBidi" w:eastAsia="Times New Roman" w:hAnsiTheme="majorBidi" w:cstheme="majorBidi"/>
          <w:color w:val="000000"/>
          <w:sz w:val="24"/>
          <w:szCs w:val="24"/>
          <w:lang w:eastAsia="en-GB"/>
        </w:rPr>
        <w:t xml:space="preserve"> model of herself to </w:t>
      </w:r>
      <w:r w:rsidR="00080D0F">
        <w:rPr>
          <w:rFonts w:asciiTheme="majorBidi" w:eastAsia="Times New Roman" w:hAnsiTheme="majorBidi" w:cstheme="majorBidi"/>
          <w:color w:val="000000"/>
          <w:sz w:val="24"/>
          <w:szCs w:val="24"/>
          <w:lang w:eastAsia="en-GB"/>
        </w:rPr>
        <w:t>manage</w:t>
      </w:r>
      <w:r w:rsidR="007B3AFB" w:rsidRPr="00445AA1">
        <w:rPr>
          <w:rFonts w:asciiTheme="majorBidi" w:eastAsia="Times New Roman" w:hAnsiTheme="majorBidi" w:cstheme="majorBidi"/>
          <w:color w:val="000000"/>
          <w:sz w:val="24"/>
          <w:szCs w:val="24"/>
          <w:lang w:eastAsia="en-GB"/>
        </w:rPr>
        <w:t xml:space="preserve"> to model</w:t>
      </w:r>
      <w:r w:rsidR="00C04E19" w:rsidRPr="00445AA1">
        <w:rPr>
          <w:rFonts w:asciiTheme="majorBidi" w:eastAsia="Times New Roman" w:hAnsiTheme="majorBidi" w:cstheme="majorBidi"/>
          <w:color w:val="000000"/>
          <w:sz w:val="24"/>
          <w:szCs w:val="24"/>
          <w:lang w:eastAsia="en-GB"/>
        </w:rPr>
        <w:t xml:space="preserve"> </w:t>
      </w:r>
      <w:r w:rsidR="00445AA1">
        <w:rPr>
          <w:rFonts w:asciiTheme="majorBidi" w:eastAsia="Times New Roman" w:hAnsiTheme="majorBidi" w:cstheme="majorBidi"/>
          <w:color w:val="000000"/>
          <w:sz w:val="24"/>
          <w:szCs w:val="24"/>
          <w:lang w:eastAsia="en-GB"/>
        </w:rPr>
        <w:t>interactions with Bob’s high</w:t>
      </w:r>
      <w:r w:rsidR="00FF4B2D">
        <w:rPr>
          <w:rFonts w:asciiTheme="majorBidi" w:eastAsia="Times New Roman" w:hAnsiTheme="majorBidi" w:cstheme="majorBidi"/>
          <w:color w:val="000000"/>
          <w:sz w:val="24"/>
          <w:szCs w:val="24"/>
          <w:lang w:eastAsia="en-GB"/>
        </w:rPr>
        <w:t>-</w:t>
      </w:r>
      <w:r w:rsidR="000744DF" w:rsidRPr="00445AA1">
        <w:rPr>
          <w:rFonts w:asciiTheme="majorBidi" w:eastAsia="Times New Roman" w:hAnsiTheme="majorBidi" w:cstheme="majorBidi"/>
          <w:color w:val="000000"/>
          <w:sz w:val="24"/>
          <w:szCs w:val="24"/>
          <w:lang w:eastAsia="en-GB"/>
        </w:rPr>
        <w:t>level model.</w:t>
      </w:r>
      <w:r w:rsidR="00BF5D08" w:rsidRPr="00445AA1">
        <w:rPr>
          <w:rFonts w:asciiTheme="majorBidi" w:eastAsia="Times New Roman" w:hAnsiTheme="majorBidi" w:cstheme="majorBidi"/>
          <w:color w:val="000000"/>
          <w:sz w:val="24"/>
          <w:szCs w:val="24"/>
          <w:lang w:eastAsia="en-GB"/>
        </w:rPr>
        <w:t xml:space="preserve"> Alice’s brain needs a model of an ‘averaged through time, simplified Alice’.</w:t>
      </w:r>
      <w:r w:rsidR="003A4A56" w:rsidRPr="00445AA1">
        <w:rPr>
          <w:rFonts w:asciiTheme="majorBidi" w:eastAsia="Times New Roman" w:hAnsiTheme="majorBidi" w:cstheme="majorBidi"/>
          <w:color w:val="000000"/>
          <w:sz w:val="24"/>
          <w:szCs w:val="24"/>
          <w:lang w:eastAsia="en-GB"/>
        </w:rPr>
        <w:t xml:space="preserve"> </w:t>
      </w:r>
      <w:r w:rsidR="002555D7" w:rsidRPr="00445AA1">
        <w:rPr>
          <w:rFonts w:asciiTheme="majorBidi" w:eastAsia="Times New Roman" w:hAnsiTheme="majorBidi" w:cstheme="majorBidi"/>
          <w:color w:val="000000"/>
          <w:sz w:val="24"/>
          <w:szCs w:val="24"/>
          <w:lang w:eastAsia="en-GB"/>
        </w:rPr>
        <w:t>Barlow’s paper</w:t>
      </w:r>
      <w:r w:rsidR="002555D7">
        <w:rPr>
          <w:rFonts w:asciiTheme="majorBidi" w:eastAsia="Times New Roman" w:hAnsiTheme="majorBidi" w:cstheme="majorBidi"/>
          <w:color w:val="000000"/>
          <w:sz w:val="24"/>
          <w:szCs w:val="24"/>
          <w:lang w:eastAsia="en-GB"/>
        </w:rPr>
        <w:t xml:space="preserve"> doesn’t discuss t</w:t>
      </w:r>
      <w:r w:rsidR="002555D7" w:rsidRPr="00445AA1">
        <w:rPr>
          <w:rFonts w:asciiTheme="majorBidi" w:eastAsia="Times New Roman" w:hAnsiTheme="majorBidi" w:cstheme="majorBidi"/>
          <w:color w:val="000000"/>
          <w:sz w:val="24"/>
          <w:szCs w:val="24"/>
          <w:lang w:eastAsia="en-GB"/>
        </w:rPr>
        <w:t xml:space="preserve">he mechanism </w:t>
      </w:r>
      <w:r w:rsidR="002555D7">
        <w:rPr>
          <w:rFonts w:asciiTheme="majorBidi" w:eastAsia="Times New Roman" w:hAnsiTheme="majorBidi" w:cstheme="majorBidi"/>
          <w:color w:val="000000"/>
          <w:sz w:val="24"/>
          <w:szCs w:val="24"/>
          <w:lang w:eastAsia="en-GB"/>
        </w:rPr>
        <w:t>how</w:t>
      </w:r>
      <w:r w:rsidR="002555D7" w:rsidRPr="00445AA1">
        <w:rPr>
          <w:rFonts w:asciiTheme="majorBidi" w:eastAsia="Times New Roman" w:hAnsiTheme="majorBidi" w:cstheme="majorBidi"/>
          <w:color w:val="000000"/>
          <w:sz w:val="24"/>
          <w:szCs w:val="24"/>
          <w:lang w:eastAsia="en-GB"/>
        </w:rPr>
        <w:t xml:space="preserve"> this higher-level self comes about</w:t>
      </w:r>
      <w:r w:rsidR="002555D7">
        <w:rPr>
          <w:rFonts w:asciiTheme="majorBidi" w:eastAsia="Times New Roman" w:hAnsiTheme="majorBidi" w:cstheme="majorBidi"/>
          <w:color w:val="000000"/>
          <w:sz w:val="24"/>
          <w:szCs w:val="24"/>
          <w:lang w:eastAsia="en-GB"/>
        </w:rPr>
        <w:t>. This is</w:t>
      </w:r>
      <w:r w:rsidR="002555D7" w:rsidRPr="00445AA1">
        <w:rPr>
          <w:rFonts w:asciiTheme="majorBidi" w:eastAsia="Times New Roman" w:hAnsiTheme="majorBidi" w:cstheme="majorBidi"/>
          <w:color w:val="000000"/>
          <w:sz w:val="24"/>
          <w:szCs w:val="24"/>
          <w:lang w:eastAsia="en-GB"/>
        </w:rPr>
        <w:t xml:space="preserve"> the focus of the next section</w:t>
      </w:r>
      <w:r w:rsidR="002555D7">
        <w:rPr>
          <w:rFonts w:asciiTheme="majorBidi" w:eastAsia="Times New Roman" w:hAnsiTheme="majorBidi" w:cstheme="majorBidi"/>
          <w:color w:val="000000"/>
          <w:sz w:val="24"/>
          <w:szCs w:val="24"/>
          <w:lang w:eastAsia="en-GB"/>
        </w:rPr>
        <w:t xml:space="preserve">. To conclude, we will note </w:t>
      </w:r>
      <w:r w:rsidR="00477C61" w:rsidRPr="002555D7">
        <w:rPr>
          <w:rFonts w:asciiTheme="majorBidi" w:eastAsia="Times New Roman" w:hAnsiTheme="majorBidi" w:cstheme="majorBidi"/>
          <w:color w:val="000000"/>
          <w:sz w:val="24"/>
          <w:szCs w:val="24"/>
          <w:lang w:eastAsia="en-GB"/>
        </w:rPr>
        <w:t xml:space="preserve">that the extensive development of the PFC </w:t>
      </w:r>
      <w:r w:rsidR="00642985" w:rsidRPr="002555D7">
        <w:rPr>
          <w:rFonts w:asciiTheme="majorBidi" w:eastAsia="Times New Roman" w:hAnsiTheme="majorBidi" w:cstheme="majorBidi"/>
          <w:color w:val="000000"/>
          <w:sz w:val="24"/>
          <w:szCs w:val="24"/>
          <w:lang w:eastAsia="en-GB"/>
        </w:rPr>
        <w:t>is likely</w:t>
      </w:r>
      <w:r w:rsidR="00477C61" w:rsidRPr="002555D7">
        <w:rPr>
          <w:rFonts w:asciiTheme="majorBidi" w:eastAsia="Times New Roman" w:hAnsiTheme="majorBidi" w:cstheme="majorBidi"/>
          <w:color w:val="000000"/>
          <w:sz w:val="24"/>
          <w:szCs w:val="24"/>
          <w:lang w:eastAsia="en-GB"/>
        </w:rPr>
        <w:t xml:space="preserve"> to be what allows humans </w:t>
      </w:r>
      <w:r w:rsidR="006E59A6" w:rsidRPr="002555D7">
        <w:rPr>
          <w:rFonts w:asciiTheme="majorBidi" w:eastAsia="Times New Roman" w:hAnsiTheme="majorBidi" w:cstheme="majorBidi"/>
          <w:color w:val="000000"/>
          <w:sz w:val="24"/>
          <w:szCs w:val="24"/>
          <w:lang w:eastAsia="en-GB"/>
        </w:rPr>
        <w:t xml:space="preserve">to </w:t>
      </w:r>
      <w:r w:rsidR="00340726" w:rsidRPr="002555D7">
        <w:rPr>
          <w:rFonts w:asciiTheme="majorBidi" w:eastAsia="Times New Roman" w:hAnsiTheme="majorBidi" w:cstheme="majorBidi"/>
          <w:color w:val="000000"/>
          <w:sz w:val="24"/>
          <w:szCs w:val="24"/>
          <w:lang w:eastAsia="en-GB"/>
        </w:rPr>
        <w:t>create higher-</w:t>
      </w:r>
      <w:r w:rsidR="00441F99" w:rsidRPr="002555D7">
        <w:rPr>
          <w:rFonts w:asciiTheme="majorBidi" w:eastAsia="Times New Roman" w:hAnsiTheme="majorBidi" w:cstheme="majorBidi"/>
          <w:color w:val="000000"/>
          <w:sz w:val="24"/>
          <w:szCs w:val="24"/>
          <w:lang w:eastAsia="en-GB"/>
        </w:rPr>
        <w:t>order models inhibiting</w:t>
      </w:r>
      <w:r w:rsidR="00477C61" w:rsidRPr="002555D7">
        <w:rPr>
          <w:rFonts w:asciiTheme="majorBidi" w:eastAsia="Times New Roman" w:hAnsiTheme="majorBidi" w:cstheme="majorBidi"/>
          <w:color w:val="000000"/>
          <w:sz w:val="24"/>
          <w:szCs w:val="24"/>
          <w:lang w:eastAsia="en-GB"/>
        </w:rPr>
        <w:t xml:space="preserve"> the ‘here and now’ </w:t>
      </w:r>
      <w:r w:rsidR="00302F96" w:rsidRPr="002555D7">
        <w:rPr>
          <w:rFonts w:asciiTheme="majorBidi" w:eastAsia="Times New Roman" w:hAnsiTheme="majorBidi" w:cstheme="majorBidi"/>
          <w:color w:val="000000"/>
          <w:sz w:val="24"/>
          <w:szCs w:val="24"/>
          <w:lang w:eastAsia="en-GB"/>
        </w:rPr>
        <w:t xml:space="preserve">of </w:t>
      </w:r>
      <w:r w:rsidR="003B3110" w:rsidRPr="002555D7">
        <w:rPr>
          <w:rFonts w:asciiTheme="majorBidi" w:eastAsia="Times New Roman" w:hAnsiTheme="majorBidi" w:cstheme="majorBidi"/>
          <w:color w:val="000000"/>
          <w:sz w:val="24"/>
          <w:szCs w:val="24"/>
          <w:lang w:eastAsia="en-GB"/>
        </w:rPr>
        <w:t>sensory perceptions</w:t>
      </w:r>
      <w:r w:rsidR="00441F99" w:rsidRPr="002555D7">
        <w:rPr>
          <w:rFonts w:asciiTheme="majorBidi" w:eastAsia="Times New Roman" w:hAnsiTheme="majorBidi" w:cstheme="majorBidi"/>
          <w:color w:val="000000"/>
          <w:sz w:val="24"/>
          <w:szCs w:val="24"/>
          <w:lang w:eastAsia="en-GB"/>
        </w:rPr>
        <w:t xml:space="preserve"> </w:t>
      </w:r>
      <w:r w:rsidR="001C4344" w:rsidRPr="002555D7">
        <w:rPr>
          <w:rFonts w:asciiTheme="majorBidi" w:eastAsia="Times New Roman" w:hAnsiTheme="majorBidi" w:cstheme="majorBidi"/>
          <w:color w:val="000000"/>
          <w:sz w:val="24"/>
          <w:szCs w:val="24"/>
          <w:lang w:eastAsia="en-GB"/>
        </w:rPr>
        <w:fldChar w:fldCharType="begin" w:fldLock="1"/>
      </w:r>
      <w:r w:rsidR="001C4344" w:rsidRPr="002555D7">
        <w:rPr>
          <w:rFonts w:asciiTheme="majorBidi" w:eastAsia="Times New Roman" w:hAnsiTheme="majorBidi" w:cstheme="majorBidi"/>
          <w:color w:val="000000"/>
          <w:sz w:val="24"/>
          <w:szCs w:val="24"/>
          <w:lang w:eastAsia="en-GB"/>
        </w:rPr>
        <w:instrText>ADDIN CSL_CITATION { "citationItems" : [ { "id" : "ITEM-1", "itemData" : { "DOI" : "10.1007/s10539-006-9025-y", "ISSN" : "01693867", "abstract" : "Delusions are currently characterised as false beliefs produced by incorrect inference about external reality (DSM IV). This inferential conception has proved hard to link to explanations pitched at the level of neurobiology and neuroanatomy. This paper provides that link via a neurocomputational theory, based on evolutionary considerations, of the role of the prefrontal cortex in regulating offline cognition. When pathologically neuromodulated the prefrontal cortex produces hypersalient experiences which monopolise offline cognition. The result is characteristic psychotic experiences and patterns of thought. This bottom-up account uses neural network theory to integrate recent theories of the role of dopamine in delusion with the insights of inferential accounts. It also provides a general model for evolutionary psychiatry which avoids theoretical problems imported from evolutionary psychology.", "author" : [ { "dropping-particle" : "", "family" : "Gerrans", "given" : "Philip", "non-dropping-particle" : "", "parse-names" : false, "suffix" : "" } ], "container-title" : "Biology and Philosophy", "id" : "ITEM-1", "issue" : "1", "issued" : { "date-parts" : [ [ "2007" ] ] }, "page" : "35-56", "title" : "Mechanisms of madness: Evolutionary psychiatry without evolutionary psychology", "type" : "article-journal", "volume" : "22" }, "uris" : [ "http://www.mendeley.com/documents/?uuid=011adf55-6500-4c19-81e0-de24c14f2c69" ] } ], "mendeley" : { "formattedCitation" : "(Gerrans, 2007)", "plainTextFormattedCitation" : "(Gerrans, 2007)", "previouslyFormattedCitation" : "(Gerrans, 2007)" }, "properties" : { "noteIndex" : 0 }, "schema" : "https://github.com/citation-style-language/schema/raw/master/csl-citation.json" }</w:instrText>
      </w:r>
      <w:r w:rsidR="001C4344" w:rsidRPr="002555D7">
        <w:rPr>
          <w:rFonts w:asciiTheme="majorBidi" w:eastAsia="Times New Roman" w:hAnsiTheme="majorBidi" w:cstheme="majorBidi"/>
          <w:color w:val="000000"/>
          <w:sz w:val="24"/>
          <w:szCs w:val="24"/>
          <w:lang w:eastAsia="en-GB"/>
        </w:rPr>
        <w:fldChar w:fldCharType="separate"/>
      </w:r>
      <w:r w:rsidR="001C4344" w:rsidRPr="002555D7">
        <w:rPr>
          <w:rFonts w:asciiTheme="majorBidi" w:eastAsia="Times New Roman" w:hAnsiTheme="majorBidi" w:cstheme="majorBidi"/>
          <w:noProof/>
          <w:color w:val="000000"/>
          <w:sz w:val="24"/>
          <w:szCs w:val="24"/>
          <w:lang w:eastAsia="en-GB"/>
        </w:rPr>
        <w:t>(Gerrans, 2007)</w:t>
      </w:r>
      <w:r w:rsidR="001C4344" w:rsidRPr="002555D7">
        <w:rPr>
          <w:rFonts w:asciiTheme="majorBidi" w:eastAsia="Times New Roman" w:hAnsiTheme="majorBidi" w:cstheme="majorBidi"/>
          <w:color w:val="000000"/>
          <w:sz w:val="24"/>
          <w:szCs w:val="24"/>
          <w:lang w:eastAsia="en-GB"/>
        </w:rPr>
        <w:fldChar w:fldCharType="end"/>
      </w:r>
      <w:r w:rsidR="003B3110" w:rsidRPr="002555D7">
        <w:rPr>
          <w:rFonts w:asciiTheme="majorBidi" w:eastAsia="Times New Roman" w:hAnsiTheme="majorBidi" w:cstheme="majorBidi"/>
          <w:color w:val="000000"/>
          <w:sz w:val="24"/>
          <w:szCs w:val="24"/>
          <w:lang w:eastAsia="en-GB"/>
        </w:rPr>
        <w:t>.</w:t>
      </w:r>
    </w:p>
    <w:p w:rsidR="000744DF" w:rsidRPr="007C31EF" w:rsidRDefault="000744DF" w:rsidP="007C31EF">
      <w:pPr>
        <w:spacing w:line="480" w:lineRule="auto"/>
        <w:rPr>
          <w:rFonts w:asciiTheme="majorBidi" w:eastAsia="Times New Roman" w:hAnsiTheme="majorBidi" w:cstheme="majorBidi"/>
          <w:color w:val="000000"/>
          <w:sz w:val="24"/>
          <w:szCs w:val="24"/>
          <w:lang w:eastAsia="en-GB"/>
        </w:rPr>
      </w:pPr>
    </w:p>
    <w:p w:rsidR="000744DF" w:rsidRPr="001C4344" w:rsidRDefault="000744DF" w:rsidP="007C31EF">
      <w:pPr>
        <w:spacing w:line="480" w:lineRule="auto"/>
        <w:rPr>
          <w:rFonts w:asciiTheme="majorBidi" w:eastAsia="Times New Roman" w:hAnsiTheme="majorBidi" w:cstheme="majorBidi"/>
          <w:b/>
          <w:bCs/>
          <w:color w:val="000000"/>
          <w:sz w:val="24"/>
          <w:szCs w:val="24"/>
          <w:lang w:eastAsia="en-GB"/>
        </w:rPr>
      </w:pPr>
      <w:r w:rsidRPr="001C4344">
        <w:rPr>
          <w:rFonts w:asciiTheme="majorBidi" w:eastAsia="Times New Roman" w:hAnsiTheme="majorBidi" w:cstheme="majorBidi"/>
          <w:b/>
          <w:bCs/>
          <w:color w:val="000000"/>
          <w:sz w:val="24"/>
          <w:szCs w:val="24"/>
          <w:lang w:eastAsia="en-GB"/>
        </w:rPr>
        <w:t>A model of a model of a model</w:t>
      </w:r>
    </w:p>
    <w:p w:rsidR="003127FD" w:rsidRPr="007C31EF" w:rsidRDefault="00F52331" w:rsidP="002555D7">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To create a higher-l</w:t>
      </w:r>
      <w:r w:rsidR="003A4A56" w:rsidRPr="007C31EF">
        <w:rPr>
          <w:rFonts w:asciiTheme="majorBidi" w:eastAsia="Times New Roman" w:hAnsiTheme="majorBidi" w:cstheme="majorBidi"/>
          <w:color w:val="000000"/>
          <w:sz w:val="24"/>
          <w:szCs w:val="24"/>
          <w:lang w:eastAsia="en-GB"/>
        </w:rPr>
        <w:t>evel social-</w:t>
      </w:r>
      <w:r w:rsidR="000744DF" w:rsidRPr="007C31EF">
        <w:rPr>
          <w:rFonts w:asciiTheme="majorBidi" w:eastAsia="Times New Roman" w:hAnsiTheme="majorBidi" w:cstheme="majorBidi"/>
          <w:color w:val="000000"/>
          <w:sz w:val="24"/>
          <w:szCs w:val="24"/>
          <w:lang w:eastAsia="en-GB"/>
        </w:rPr>
        <w:t>self</w:t>
      </w:r>
      <w:r w:rsidR="00302F96">
        <w:rPr>
          <w:rFonts w:asciiTheme="majorBidi" w:eastAsia="Times New Roman" w:hAnsiTheme="majorBidi" w:cstheme="majorBidi"/>
          <w:color w:val="000000"/>
          <w:sz w:val="24"/>
          <w:szCs w:val="24"/>
          <w:lang w:eastAsia="en-GB"/>
        </w:rPr>
        <w:t>, t</w:t>
      </w:r>
      <w:r w:rsidR="003A4A56" w:rsidRPr="007C31EF">
        <w:rPr>
          <w:rFonts w:asciiTheme="majorBidi" w:eastAsia="Times New Roman" w:hAnsiTheme="majorBidi" w:cstheme="majorBidi"/>
          <w:color w:val="000000"/>
          <w:sz w:val="24"/>
          <w:szCs w:val="24"/>
          <w:lang w:eastAsia="en-GB"/>
        </w:rPr>
        <w:t>he proposed</w:t>
      </w:r>
      <w:r w:rsidR="00222D75" w:rsidRPr="007C31EF">
        <w:rPr>
          <w:rFonts w:asciiTheme="majorBidi" w:eastAsia="Times New Roman" w:hAnsiTheme="majorBidi" w:cstheme="majorBidi"/>
          <w:color w:val="000000"/>
          <w:sz w:val="24"/>
          <w:szCs w:val="24"/>
          <w:lang w:eastAsia="en-GB"/>
        </w:rPr>
        <w:t xml:space="preserve"> mechanism</w:t>
      </w:r>
      <w:r w:rsidR="003A4A56" w:rsidRPr="007C31EF">
        <w:rPr>
          <w:rFonts w:asciiTheme="majorBidi" w:eastAsia="Times New Roman" w:hAnsiTheme="majorBidi" w:cstheme="majorBidi"/>
          <w:color w:val="000000"/>
          <w:sz w:val="24"/>
          <w:szCs w:val="24"/>
          <w:lang w:eastAsia="en-GB"/>
        </w:rPr>
        <w:t xml:space="preserve"> </w:t>
      </w:r>
      <w:r w:rsidR="005E4FAC" w:rsidRPr="007C31EF">
        <w:rPr>
          <w:rFonts w:asciiTheme="majorBidi" w:eastAsia="Times New Roman" w:hAnsiTheme="majorBidi" w:cstheme="majorBidi"/>
          <w:color w:val="000000"/>
          <w:sz w:val="24"/>
          <w:szCs w:val="24"/>
          <w:lang w:eastAsia="en-GB"/>
        </w:rPr>
        <w:t>is as follows</w:t>
      </w:r>
      <w:r w:rsidR="00302F96">
        <w:rPr>
          <w:rFonts w:asciiTheme="majorBidi" w:eastAsia="Times New Roman" w:hAnsiTheme="majorBidi" w:cstheme="majorBidi"/>
          <w:color w:val="000000"/>
          <w:sz w:val="24"/>
          <w:szCs w:val="24"/>
          <w:lang w:eastAsia="en-GB"/>
        </w:rPr>
        <w:t>;</w:t>
      </w:r>
      <w:r w:rsidR="003A4A56" w:rsidRPr="007C31EF">
        <w:rPr>
          <w:rFonts w:asciiTheme="majorBidi" w:eastAsia="Times New Roman" w:hAnsiTheme="majorBidi" w:cstheme="majorBidi"/>
          <w:color w:val="000000"/>
          <w:sz w:val="24"/>
          <w:szCs w:val="24"/>
          <w:lang w:eastAsia="en-GB"/>
        </w:rPr>
        <w:t xml:space="preserve"> </w:t>
      </w:r>
      <w:r w:rsidR="005E4FAC" w:rsidRPr="007C31EF">
        <w:rPr>
          <w:rFonts w:asciiTheme="majorBidi" w:eastAsia="Times New Roman" w:hAnsiTheme="majorBidi" w:cstheme="majorBidi"/>
          <w:color w:val="000000"/>
          <w:sz w:val="24"/>
          <w:szCs w:val="24"/>
          <w:lang w:eastAsia="en-GB"/>
        </w:rPr>
        <w:t xml:space="preserve">Alice’s brain recursively uses the modelling </w:t>
      </w:r>
      <w:r w:rsidR="004C6585" w:rsidRPr="007C31EF">
        <w:rPr>
          <w:rFonts w:asciiTheme="majorBidi" w:eastAsia="Times New Roman" w:hAnsiTheme="majorBidi" w:cstheme="majorBidi"/>
          <w:color w:val="000000"/>
          <w:sz w:val="24"/>
          <w:szCs w:val="24"/>
          <w:lang w:eastAsia="en-GB"/>
        </w:rPr>
        <w:t>ability it has</w:t>
      </w:r>
      <w:r w:rsidR="005E4FAC" w:rsidRPr="007C31EF">
        <w:rPr>
          <w:rFonts w:asciiTheme="majorBidi" w:eastAsia="Times New Roman" w:hAnsiTheme="majorBidi" w:cstheme="majorBidi"/>
          <w:color w:val="000000"/>
          <w:sz w:val="24"/>
          <w:szCs w:val="24"/>
          <w:lang w:eastAsia="en-GB"/>
        </w:rPr>
        <w:t xml:space="preserve"> built to model Bob, modelling Bob’s model</w:t>
      </w:r>
      <w:r w:rsidR="004C6585" w:rsidRPr="007C31EF">
        <w:rPr>
          <w:rFonts w:asciiTheme="majorBidi" w:eastAsia="Times New Roman" w:hAnsiTheme="majorBidi" w:cstheme="majorBidi"/>
          <w:color w:val="000000"/>
          <w:sz w:val="24"/>
          <w:szCs w:val="24"/>
          <w:lang w:eastAsia="en-GB"/>
        </w:rPr>
        <w:t xml:space="preserve"> of Alice her</w:t>
      </w:r>
      <w:r w:rsidR="005E4FAC" w:rsidRPr="007C31EF">
        <w:rPr>
          <w:rFonts w:asciiTheme="majorBidi" w:eastAsia="Times New Roman" w:hAnsiTheme="majorBidi" w:cstheme="majorBidi"/>
          <w:color w:val="000000"/>
          <w:sz w:val="24"/>
          <w:szCs w:val="24"/>
          <w:lang w:eastAsia="en-GB"/>
        </w:rPr>
        <w:t xml:space="preserve">self. This too might </w:t>
      </w:r>
      <w:r w:rsidR="004C6585" w:rsidRPr="007C31EF">
        <w:rPr>
          <w:rFonts w:asciiTheme="majorBidi" w:eastAsia="Times New Roman" w:hAnsiTheme="majorBidi" w:cstheme="majorBidi"/>
          <w:color w:val="000000"/>
          <w:sz w:val="24"/>
          <w:szCs w:val="24"/>
          <w:lang w:eastAsia="en-GB"/>
        </w:rPr>
        <w:t>use the brain’s</w:t>
      </w:r>
      <w:r w:rsidR="00441F99" w:rsidRPr="007C31EF">
        <w:rPr>
          <w:rFonts w:asciiTheme="majorBidi" w:eastAsia="Times New Roman" w:hAnsiTheme="majorBidi" w:cstheme="majorBidi"/>
          <w:color w:val="000000"/>
          <w:sz w:val="24"/>
          <w:szCs w:val="24"/>
          <w:lang w:eastAsia="en-GB"/>
        </w:rPr>
        <w:t xml:space="preserve"> mirror system.</w:t>
      </w:r>
      <w:r>
        <w:rPr>
          <w:rFonts w:asciiTheme="majorBidi" w:eastAsia="Times New Roman" w:hAnsiTheme="majorBidi" w:cstheme="majorBidi"/>
          <w:color w:val="000000"/>
          <w:sz w:val="24"/>
          <w:szCs w:val="24"/>
          <w:lang w:eastAsia="en-GB"/>
        </w:rPr>
        <w:t xml:space="preserve"> </w:t>
      </w:r>
      <w:r w:rsidR="00441F99" w:rsidRPr="007C31EF">
        <w:rPr>
          <w:rFonts w:asciiTheme="majorBidi" w:eastAsia="Times New Roman" w:hAnsiTheme="majorBidi" w:cstheme="majorBidi"/>
          <w:color w:val="000000"/>
          <w:sz w:val="24"/>
          <w:szCs w:val="24"/>
          <w:lang w:eastAsia="en-GB"/>
        </w:rPr>
        <w:t>For instance, Bob smiling</w:t>
      </w:r>
      <w:r w:rsidR="004C6585" w:rsidRPr="007C31EF">
        <w:rPr>
          <w:rFonts w:asciiTheme="majorBidi" w:eastAsia="Times New Roman" w:hAnsiTheme="majorBidi" w:cstheme="majorBidi"/>
          <w:color w:val="000000"/>
          <w:sz w:val="24"/>
          <w:szCs w:val="24"/>
          <w:lang w:eastAsia="en-GB"/>
        </w:rPr>
        <w:t xml:space="preserve"> at Alice </w:t>
      </w:r>
      <w:r w:rsidR="00441F99" w:rsidRPr="007C31EF">
        <w:rPr>
          <w:rFonts w:asciiTheme="majorBidi" w:eastAsia="Times New Roman" w:hAnsiTheme="majorBidi" w:cstheme="majorBidi"/>
          <w:color w:val="000000"/>
          <w:sz w:val="24"/>
          <w:szCs w:val="24"/>
          <w:lang w:eastAsia="en-GB"/>
        </w:rPr>
        <w:t>will</w:t>
      </w:r>
      <w:r w:rsidR="004C6585" w:rsidRPr="007C31EF">
        <w:rPr>
          <w:rFonts w:asciiTheme="majorBidi" w:eastAsia="Times New Roman" w:hAnsiTheme="majorBidi" w:cstheme="majorBidi"/>
          <w:color w:val="000000"/>
          <w:sz w:val="24"/>
          <w:szCs w:val="24"/>
          <w:lang w:eastAsia="en-GB"/>
        </w:rPr>
        <w:t xml:space="preserve"> activate the same top-down </w:t>
      </w:r>
      <w:r w:rsidR="00441F99" w:rsidRPr="007C31EF">
        <w:rPr>
          <w:rFonts w:asciiTheme="majorBidi" w:eastAsia="Times New Roman" w:hAnsiTheme="majorBidi" w:cstheme="majorBidi"/>
          <w:color w:val="000000"/>
          <w:sz w:val="24"/>
          <w:szCs w:val="24"/>
          <w:lang w:eastAsia="en-GB"/>
        </w:rPr>
        <w:t>cause of a</w:t>
      </w:r>
      <w:r w:rsidR="004C6585" w:rsidRPr="007C31EF">
        <w:rPr>
          <w:rFonts w:asciiTheme="majorBidi" w:eastAsia="Times New Roman" w:hAnsiTheme="majorBidi" w:cstheme="majorBidi"/>
          <w:color w:val="000000"/>
          <w:sz w:val="24"/>
          <w:szCs w:val="24"/>
          <w:lang w:eastAsia="en-GB"/>
        </w:rPr>
        <w:t xml:space="preserve"> smile in Alice. Since Alice’s reason to smile is </w:t>
      </w:r>
      <w:r w:rsidR="00923823" w:rsidRPr="007C31EF">
        <w:rPr>
          <w:rFonts w:asciiTheme="majorBidi" w:eastAsia="Times New Roman" w:hAnsiTheme="majorBidi" w:cstheme="majorBidi"/>
          <w:color w:val="000000"/>
          <w:sz w:val="24"/>
          <w:szCs w:val="24"/>
          <w:lang w:eastAsia="en-GB"/>
        </w:rPr>
        <w:t xml:space="preserve">a pleasurable </w:t>
      </w:r>
      <w:r w:rsidR="00BF5D08" w:rsidRPr="007C31EF">
        <w:rPr>
          <w:rFonts w:asciiTheme="majorBidi" w:eastAsia="Times New Roman" w:hAnsiTheme="majorBidi" w:cstheme="majorBidi"/>
          <w:color w:val="000000"/>
          <w:sz w:val="24"/>
          <w:szCs w:val="24"/>
          <w:lang w:eastAsia="en-GB"/>
        </w:rPr>
        <w:t>experience,</w:t>
      </w:r>
      <w:r w:rsidR="004C6585" w:rsidRPr="007C31EF">
        <w:rPr>
          <w:rFonts w:asciiTheme="majorBidi" w:eastAsia="Times New Roman" w:hAnsiTheme="majorBidi" w:cstheme="majorBidi"/>
          <w:color w:val="000000"/>
          <w:sz w:val="24"/>
          <w:szCs w:val="24"/>
          <w:lang w:eastAsia="en-GB"/>
        </w:rPr>
        <w:t xml:space="preserve"> </w:t>
      </w:r>
      <w:r w:rsidR="00BF5D08" w:rsidRPr="007C31EF">
        <w:rPr>
          <w:rFonts w:asciiTheme="majorBidi" w:eastAsia="Times New Roman" w:hAnsiTheme="majorBidi" w:cstheme="majorBidi"/>
          <w:color w:val="000000"/>
          <w:sz w:val="24"/>
          <w:szCs w:val="24"/>
          <w:lang w:eastAsia="en-GB"/>
        </w:rPr>
        <w:t xml:space="preserve">an </w:t>
      </w:r>
      <w:r w:rsidR="004C6585" w:rsidRPr="007C31EF">
        <w:rPr>
          <w:rFonts w:asciiTheme="majorBidi" w:eastAsia="Times New Roman" w:hAnsiTheme="majorBidi" w:cstheme="majorBidi"/>
          <w:color w:val="000000"/>
          <w:sz w:val="24"/>
          <w:szCs w:val="24"/>
          <w:lang w:eastAsia="en-GB"/>
        </w:rPr>
        <w:t>infer</w:t>
      </w:r>
      <w:r w:rsidR="00BF5D08" w:rsidRPr="007C31EF">
        <w:rPr>
          <w:rFonts w:asciiTheme="majorBidi" w:eastAsia="Times New Roman" w:hAnsiTheme="majorBidi" w:cstheme="majorBidi"/>
          <w:color w:val="000000"/>
          <w:sz w:val="24"/>
          <w:szCs w:val="24"/>
          <w:lang w:eastAsia="en-GB"/>
        </w:rPr>
        <w:t>ence</w:t>
      </w:r>
      <w:r w:rsidR="00923823" w:rsidRPr="007C31EF">
        <w:rPr>
          <w:rFonts w:asciiTheme="majorBidi" w:eastAsia="Times New Roman" w:hAnsiTheme="majorBidi" w:cstheme="majorBidi"/>
          <w:color w:val="000000"/>
          <w:sz w:val="24"/>
          <w:szCs w:val="24"/>
          <w:lang w:eastAsia="en-GB"/>
        </w:rPr>
        <w:t xml:space="preserve"> that Bob is having a pleasant experience</w:t>
      </w:r>
      <w:r w:rsidR="00BF5D08" w:rsidRPr="007C31EF">
        <w:rPr>
          <w:rFonts w:asciiTheme="majorBidi" w:eastAsia="Times New Roman" w:hAnsiTheme="majorBidi" w:cstheme="majorBidi"/>
          <w:color w:val="000000"/>
          <w:sz w:val="24"/>
          <w:szCs w:val="24"/>
          <w:lang w:eastAsia="en-GB"/>
        </w:rPr>
        <w:t xml:space="preserve"> with her </w:t>
      </w:r>
      <w:r w:rsidR="002555D7">
        <w:rPr>
          <w:rFonts w:asciiTheme="majorBidi" w:eastAsia="Times New Roman" w:hAnsiTheme="majorBidi" w:cstheme="majorBidi"/>
          <w:color w:val="000000"/>
          <w:sz w:val="24"/>
          <w:szCs w:val="24"/>
          <w:lang w:eastAsia="en-GB"/>
        </w:rPr>
        <w:t>‘</w:t>
      </w:r>
      <w:r w:rsidR="00BF5D08" w:rsidRPr="007C31EF">
        <w:rPr>
          <w:rFonts w:asciiTheme="majorBidi" w:eastAsia="Times New Roman" w:hAnsiTheme="majorBidi" w:cstheme="majorBidi"/>
          <w:color w:val="000000"/>
          <w:sz w:val="24"/>
          <w:szCs w:val="24"/>
          <w:lang w:eastAsia="en-GB"/>
        </w:rPr>
        <w:t>minimal-self</w:t>
      </w:r>
      <w:r w:rsidR="002555D7">
        <w:rPr>
          <w:rFonts w:asciiTheme="majorBidi" w:eastAsia="Times New Roman" w:hAnsiTheme="majorBidi" w:cstheme="majorBidi"/>
          <w:color w:val="000000"/>
          <w:sz w:val="24"/>
          <w:szCs w:val="24"/>
          <w:lang w:eastAsia="en-GB"/>
        </w:rPr>
        <w:t>’ is created</w:t>
      </w:r>
      <w:r w:rsidR="004C6585" w:rsidRPr="007C31EF">
        <w:rPr>
          <w:rFonts w:asciiTheme="majorBidi" w:eastAsia="Times New Roman" w:hAnsiTheme="majorBidi" w:cstheme="majorBidi"/>
          <w:color w:val="000000"/>
          <w:sz w:val="24"/>
          <w:szCs w:val="24"/>
          <w:lang w:eastAsia="en-GB"/>
        </w:rPr>
        <w:t>.</w:t>
      </w:r>
      <w:r w:rsidR="00BF5D08" w:rsidRPr="007C31EF">
        <w:rPr>
          <w:rFonts w:asciiTheme="majorBidi" w:eastAsia="Times New Roman" w:hAnsiTheme="majorBidi" w:cstheme="majorBidi"/>
          <w:color w:val="000000"/>
          <w:sz w:val="24"/>
          <w:szCs w:val="24"/>
          <w:lang w:eastAsia="en-GB"/>
        </w:rPr>
        <w:t xml:space="preserve"> If th</w:t>
      </w:r>
      <w:r>
        <w:rPr>
          <w:rFonts w:asciiTheme="majorBidi" w:eastAsia="Times New Roman" w:hAnsiTheme="majorBidi" w:cstheme="majorBidi"/>
          <w:color w:val="000000"/>
          <w:sz w:val="24"/>
          <w:szCs w:val="24"/>
          <w:lang w:eastAsia="en-GB"/>
        </w:rPr>
        <w:t>is happens repeatedly, a higher-</w:t>
      </w:r>
      <w:r w:rsidR="00BF5D08" w:rsidRPr="007C31EF">
        <w:rPr>
          <w:rFonts w:asciiTheme="majorBidi" w:eastAsia="Times New Roman" w:hAnsiTheme="majorBidi" w:cstheme="majorBidi"/>
          <w:color w:val="000000"/>
          <w:sz w:val="24"/>
          <w:szCs w:val="24"/>
          <w:lang w:eastAsia="en-GB"/>
        </w:rPr>
        <w:t xml:space="preserve">level prior will </w:t>
      </w:r>
      <w:r w:rsidR="002555D7">
        <w:rPr>
          <w:rFonts w:asciiTheme="majorBidi" w:eastAsia="Times New Roman" w:hAnsiTheme="majorBidi" w:cstheme="majorBidi"/>
          <w:color w:val="000000"/>
          <w:sz w:val="24"/>
          <w:szCs w:val="24"/>
          <w:lang w:eastAsia="en-GB"/>
        </w:rPr>
        <w:t>form</w:t>
      </w:r>
      <w:r w:rsidR="00BF5D08" w:rsidRPr="007C31EF">
        <w:rPr>
          <w:rFonts w:asciiTheme="majorBidi" w:eastAsia="Times New Roman" w:hAnsiTheme="majorBidi" w:cstheme="majorBidi"/>
          <w:color w:val="000000"/>
          <w:sz w:val="24"/>
          <w:szCs w:val="24"/>
          <w:lang w:eastAsia="en-GB"/>
        </w:rPr>
        <w:t xml:space="preserve"> and </w:t>
      </w:r>
      <w:r w:rsidR="004C6585" w:rsidRPr="007C31EF">
        <w:rPr>
          <w:rFonts w:asciiTheme="majorBidi" w:eastAsia="Times New Roman" w:hAnsiTheme="majorBidi" w:cstheme="majorBidi"/>
          <w:color w:val="000000"/>
          <w:sz w:val="24"/>
          <w:szCs w:val="24"/>
          <w:lang w:eastAsia="en-GB"/>
        </w:rPr>
        <w:t>Alice</w:t>
      </w:r>
      <w:r>
        <w:rPr>
          <w:rFonts w:asciiTheme="majorBidi" w:eastAsia="Times New Roman" w:hAnsiTheme="majorBidi" w:cstheme="majorBidi"/>
          <w:color w:val="000000"/>
          <w:sz w:val="24"/>
          <w:szCs w:val="24"/>
          <w:lang w:eastAsia="en-GB"/>
        </w:rPr>
        <w:t>’s brain</w:t>
      </w:r>
      <w:r w:rsidR="00BF5D08" w:rsidRPr="007C31EF">
        <w:rPr>
          <w:rFonts w:asciiTheme="majorBidi" w:eastAsia="Times New Roman" w:hAnsiTheme="majorBidi" w:cstheme="majorBidi"/>
          <w:color w:val="000000"/>
          <w:sz w:val="24"/>
          <w:szCs w:val="24"/>
          <w:lang w:eastAsia="en-GB"/>
        </w:rPr>
        <w:t xml:space="preserve"> will model </w:t>
      </w:r>
      <w:r w:rsidR="004C6585" w:rsidRPr="007C31EF">
        <w:rPr>
          <w:rFonts w:asciiTheme="majorBidi" w:eastAsia="Times New Roman" w:hAnsiTheme="majorBidi" w:cstheme="majorBidi"/>
          <w:color w:val="000000"/>
          <w:sz w:val="24"/>
          <w:szCs w:val="24"/>
          <w:lang w:eastAsia="en-GB"/>
        </w:rPr>
        <w:t>her</w:t>
      </w:r>
      <w:r w:rsidR="00BF5D08" w:rsidRPr="007C31EF">
        <w:rPr>
          <w:rFonts w:asciiTheme="majorBidi" w:eastAsia="Times New Roman" w:hAnsiTheme="majorBidi" w:cstheme="majorBidi"/>
          <w:color w:val="000000"/>
          <w:sz w:val="24"/>
          <w:szCs w:val="24"/>
          <w:lang w:eastAsia="en-GB"/>
        </w:rPr>
        <w:t>self as</w:t>
      </w:r>
      <w:r w:rsidR="00441F99" w:rsidRPr="007C31EF">
        <w:rPr>
          <w:rFonts w:asciiTheme="majorBidi" w:eastAsia="Times New Roman" w:hAnsiTheme="majorBidi" w:cstheme="majorBidi"/>
          <w:color w:val="000000"/>
          <w:sz w:val="24"/>
          <w:szCs w:val="24"/>
          <w:lang w:eastAsia="en-GB"/>
        </w:rPr>
        <w:t xml:space="preserve"> </w:t>
      </w:r>
      <w:r w:rsidR="004C6585" w:rsidRPr="007C31EF">
        <w:rPr>
          <w:rFonts w:asciiTheme="majorBidi" w:eastAsia="Times New Roman" w:hAnsiTheme="majorBidi" w:cstheme="majorBidi"/>
          <w:color w:val="000000"/>
          <w:sz w:val="24"/>
          <w:szCs w:val="24"/>
          <w:lang w:eastAsia="en-GB"/>
        </w:rPr>
        <w:t xml:space="preserve">someone that Bob likes. </w:t>
      </w:r>
      <w:r w:rsidR="00BF5D08" w:rsidRPr="007C31EF">
        <w:rPr>
          <w:rFonts w:asciiTheme="majorBidi" w:eastAsia="Times New Roman" w:hAnsiTheme="majorBidi" w:cstheme="majorBidi"/>
          <w:color w:val="000000"/>
          <w:sz w:val="24"/>
          <w:szCs w:val="24"/>
          <w:lang w:eastAsia="en-GB"/>
        </w:rPr>
        <w:t>Just as</w:t>
      </w:r>
      <w:r w:rsidR="00923823" w:rsidRPr="007C31EF">
        <w:rPr>
          <w:rFonts w:asciiTheme="majorBidi" w:eastAsia="Times New Roman" w:hAnsiTheme="majorBidi" w:cstheme="majorBidi"/>
          <w:color w:val="000000"/>
          <w:sz w:val="24"/>
          <w:szCs w:val="24"/>
          <w:lang w:eastAsia="en-GB"/>
        </w:rPr>
        <w:t xml:space="preserve"> Alice needs a mirror to</w:t>
      </w:r>
      <w:r w:rsidR="00441F99" w:rsidRPr="007C31EF">
        <w:rPr>
          <w:rFonts w:asciiTheme="majorBidi" w:eastAsia="Times New Roman" w:hAnsiTheme="majorBidi" w:cstheme="majorBidi"/>
          <w:color w:val="000000"/>
          <w:sz w:val="24"/>
          <w:szCs w:val="24"/>
          <w:lang w:eastAsia="en-GB"/>
        </w:rPr>
        <w:t xml:space="preserve"> create a model of Alice’s face by</w:t>
      </w:r>
      <w:r w:rsidR="00923823" w:rsidRPr="007C31EF">
        <w:rPr>
          <w:rFonts w:asciiTheme="majorBidi" w:eastAsia="Times New Roman" w:hAnsiTheme="majorBidi" w:cstheme="majorBidi"/>
          <w:color w:val="000000"/>
          <w:sz w:val="24"/>
          <w:szCs w:val="24"/>
          <w:lang w:eastAsia="en-GB"/>
        </w:rPr>
        <w:t xml:space="preserve"> bind</w:t>
      </w:r>
      <w:r w:rsidR="00441F99" w:rsidRPr="007C31EF">
        <w:rPr>
          <w:rFonts w:asciiTheme="majorBidi" w:eastAsia="Times New Roman" w:hAnsiTheme="majorBidi" w:cstheme="majorBidi"/>
          <w:color w:val="000000"/>
          <w:sz w:val="24"/>
          <w:szCs w:val="24"/>
          <w:lang w:eastAsia="en-GB"/>
        </w:rPr>
        <w:t>ing</w:t>
      </w:r>
      <w:r w:rsidR="00923823" w:rsidRPr="007C31EF">
        <w:rPr>
          <w:rFonts w:asciiTheme="majorBidi" w:eastAsia="Times New Roman" w:hAnsiTheme="majorBidi" w:cstheme="majorBidi"/>
          <w:color w:val="000000"/>
          <w:sz w:val="24"/>
          <w:szCs w:val="24"/>
          <w:lang w:eastAsia="en-GB"/>
        </w:rPr>
        <w:t xml:space="preserve"> perceptions from facial </w:t>
      </w:r>
      <w:r w:rsidR="00441F99" w:rsidRPr="007C31EF">
        <w:rPr>
          <w:rFonts w:asciiTheme="majorBidi" w:eastAsia="Times New Roman" w:hAnsiTheme="majorBidi" w:cstheme="majorBidi"/>
          <w:color w:val="000000"/>
          <w:sz w:val="24"/>
          <w:szCs w:val="24"/>
          <w:lang w:eastAsia="en-GB"/>
        </w:rPr>
        <w:t>sensations</w:t>
      </w:r>
      <w:r w:rsidR="00923823" w:rsidRPr="007C31EF">
        <w:rPr>
          <w:rFonts w:asciiTheme="majorBidi" w:eastAsia="Times New Roman" w:hAnsiTheme="majorBidi" w:cstheme="majorBidi"/>
          <w:color w:val="000000"/>
          <w:sz w:val="24"/>
          <w:szCs w:val="24"/>
          <w:lang w:eastAsia="en-GB"/>
        </w:rPr>
        <w:t xml:space="preserve"> and visual </w:t>
      </w:r>
      <w:r w:rsidR="00441F99" w:rsidRPr="007C31EF">
        <w:rPr>
          <w:rFonts w:asciiTheme="majorBidi" w:eastAsia="Times New Roman" w:hAnsiTheme="majorBidi" w:cstheme="majorBidi"/>
          <w:color w:val="000000"/>
          <w:sz w:val="24"/>
          <w:szCs w:val="24"/>
          <w:lang w:eastAsia="en-GB"/>
        </w:rPr>
        <w:t xml:space="preserve">input </w:t>
      </w:r>
      <w:r w:rsidR="001C4344">
        <w:rPr>
          <w:rFonts w:asciiTheme="majorBidi" w:eastAsia="Times New Roman" w:hAnsiTheme="majorBidi" w:cstheme="majorBidi"/>
          <w:color w:val="000000"/>
          <w:sz w:val="24"/>
          <w:szCs w:val="24"/>
          <w:lang w:eastAsia="en-GB"/>
        </w:rPr>
        <w:fldChar w:fldCharType="begin" w:fldLock="1"/>
      </w:r>
      <w:r w:rsidR="001F2DF6">
        <w:rPr>
          <w:rFonts w:asciiTheme="majorBidi" w:eastAsia="Times New Roman" w:hAnsiTheme="majorBidi" w:cstheme="majorBidi"/>
          <w:color w:val="000000"/>
          <w:sz w:val="24"/>
          <w:szCs w:val="24"/>
          <w:lang w:eastAsia="en-GB"/>
        </w:rPr>
        <w:instrText>ADDIN CSL_CITATION { "citationItems" : [ { "id" : "ITEM-1", "itemData" : { "DOI" : "10.1016/j.neubiorev.2013.01.029", "ISBN" : "0149-7634", "ISSN" : "01497634", "PMID" : "23416066", "abstract" : "Recognising and representing one's self as distinct from others is a fundamental component of self-awareness. However, current theories of self-recognition are not embedded within global theories of cortical function and therefore fail to provide a compelling explanation of how the self is processed. We present a theoretical account of the neural and computational basis of self-recognition that is embedded within the free-energy account of cortical function. In this account one's body is processed in a Bayesian manner as the most likely to be \"me\". Such probabilistic representation arises through the integration of information from hierarchically organised unimodal systems in higher-level multimodal areas. This information takes the form of bottom-up \"surprise\" signals from unimodal sensory systems that are explained away by top-down processes that minimise the level of surprise across the brain. We present evidence that this theoretical perspective may account for the findings of psychological and neuroimaging investigations into self-recognition and particularly evidence that representations of the self are malleable, rather than fixed as previous accounts of self-recognition might suggest. ?? 2013 Elsevier Ltd. All rights reserved.", "author" : [ { "dropping-particle" : "", "family" : "Apps", "given" : "Matthew a J", "non-dropping-particle" : "", "parse-names" : false, "suffix" : "" }, { "dropping-particle" : "", "family" : "Tsakiris", "given" : "Manos", "non-dropping-particle" : "", "parse-names" : false, "suffix" : "" } ], "container-title" : "Neuroscience and Biobehavioral Reviews", "id" : "ITEM-1", "issued" : { "date-parts" : [ [ "2013" ] ] }, "page" : "85-97", "publisher" : "Elsevier Ltd", "title" : "The free-energy self: A predictive coding account of self-recognition", "type" : "article-journal", "volume" : "41" }, "uris" : [ "http://www.mendeley.com/documents/?uuid=f4645874-7b79-4097-9fd9-e138b93a27a1" ] } ], "mendeley" : { "formattedCitation" : "(Apps &amp; Tsakiris, 2013)", "plainTextFormattedCitation" : "(Apps &amp; Tsakiris, 2013)", "previouslyFormattedCitation" : "(Apps &amp; Tsakiris, 2013)" }, "properties" : { "noteIndex" : 0 }, "schema" : "https://github.com/citation-style-language/schema/raw/master/csl-citation.json" }</w:instrText>
      </w:r>
      <w:r w:rsidR="001C4344">
        <w:rPr>
          <w:rFonts w:asciiTheme="majorBidi" w:eastAsia="Times New Roman" w:hAnsiTheme="majorBidi" w:cstheme="majorBidi"/>
          <w:color w:val="000000"/>
          <w:sz w:val="24"/>
          <w:szCs w:val="24"/>
          <w:lang w:eastAsia="en-GB"/>
        </w:rPr>
        <w:fldChar w:fldCharType="separate"/>
      </w:r>
      <w:r w:rsidR="001C4344" w:rsidRPr="001C4344">
        <w:rPr>
          <w:rFonts w:asciiTheme="majorBidi" w:eastAsia="Times New Roman" w:hAnsiTheme="majorBidi" w:cstheme="majorBidi"/>
          <w:noProof/>
          <w:color w:val="000000"/>
          <w:sz w:val="24"/>
          <w:szCs w:val="24"/>
          <w:lang w:eastAsia="en-GB"/>
        </w:rPr>
        <w:t>(Apps &amp; Tsakiris, 2013)</w:t>
      </w:r>
      <w:r w:rsidR="001C4344">
        <w:rPr>
          <w:rFonts w:asciiTheme="majorBidi" w:eastAsia="Times New Roman" w:hAnsiTheme="majorBidi" w:cstheme="majorBidi"/>
          <w:color w:val="000000"/>
          <w:sz w:val="24"/>
          <w:szCs w:val="24"/>
          <w:lang w:eastAsia="en-GB"/>
        </w:rPr>
        <w:fldChar w:fldCharType="end"/>
      </w:r>
      <w:r w:rsidR="00923823" w:rsidRPr="007C31EF">
        <w:rPr>
          <w:rFonts w:asciiTheme="majorBidi" w:eastAsia="Times New Roman" w:hAnsiTheme="majorBidi" w:cstheme="majorBidi"/>
          <w:color w:val="000000"/>
          <w:sz w:val="24"/>
          <w:szCs w:val="24"/>
          <w:lang w:eastAsia="en-GB"/>
        </w:rPr>
        <w:t>, Alice needs interactions</w:t>
      </w:r>
      <w:r w:rsidR="00BF5D08" w:rsidRPr="007C31EF">
        <w:rPr>
          <w:rFonts w:asciiTheme="majorBidi" w:eastAsia="Times New Roman" w:hAnsiTheme="majorBidi" w:cstheme="majorBidi"/>
          <w:color w:val="000000"/>
          <w:sz w:val="24"/>
          <w:szCs w:val="24"/>
          <w:lang w:eastAsia="en-GB"/>
        </w:rPr>
        <w:t xml:space="preserve"> with others</w:t>
      </w:r>
      <w:r w:rsidR="00923823" w:rsidRPr="007C31EF">
        <w:rPr>
          <w:rFonts w:asciiTheme="majorBidi" w:eastAsia="Times New Roman" w:hAnsiTheme="majorBidi" w:cstheme="majorBidi"/>
          <w:color w:val="000000"/>
          <w:sz w:val="24"/>
          <w:szCs w:val="24"/>
          <w:lang w:eastAsia="en-GB"/>
        </w:rPr>
        <w:t xml:space="preserve"> mirror</w:t>
      </w:r>
      <w:r>
        <w:rPr>
          <w:rFonts w:asciiTheme="majorBidi" w:eastAsia="Times New Roman" w:hAnsiTheme="majorBidi" w:cstheme="majorBidi"/>
          <w:color w:val="000000"/>
          <w:sz w:val="24"/>
          <w:szCs w:val="24"/>
          <w:lang w:eastAsia="en-GB"/>
        </w:rPr>
        <w:t>ing</w:t>
      </w:r>
      <w:r w:rsidR="00923823" w:rsidRPr="007C31EF">
        <w:rPr>
          <w:rFonts w:asciiTheme="majorBidi" w:eastAsia="Times New Roman" w:hAnsiTheme="majorBidi" w:cstheme="majorBidi"/>
          <w:color w:val="000000"/>
          <w:sz w:val="24"/>
          <w:szCs w:val="24"/>
          <w:lang w:eastAsia="en-GB"/>
        </w:rPr>
        <w:t xml:space="preserve"> her </w:t>
      </w:r>
      <w:r w:rsidR="00441F99" w:rsidRPr="007C31EF">
        <w:rPr>
          <w:rFonts w:asciiTheme="majorBidi" w:eastAsia="Times New Roman" w:hAnsiTheme="majorBidi" w:cstheme="majorBidi"/>
          <w:color w:val="000000"/>
          <w:sz w:val="24"/>
          <w:szCs w:val="24"/>
          <w:lang w:eastAsia="en-GB"/>
        </w:rPr>
        <w:t>behavior</w:t>
      </w:r>
      <w:r w:rsidR="00BF5D08" w:rsidRPr="007C31EF">
        <w:rPr>
          <w:rFonts w:asciiTheme="majorBidi" w:eastAsia="Times New Roman" w:hAnsiTheme="majorBidi" w:cstheme="majorBidi"/>
          <w:color w:val="000000"/>
          <w:sz w:val="24"/>
          <w:szCs w:val="24"/>
          <w:lang w:eastAsia="en-GB"/>
        </w:rPr>
        <w:t xml:space="preserve"> </w:t>
      </w:r>
      <w:r w:rsidR="00441F99" w:rsidRPr="007C31EF">
        <w:rPr>
          <w:rFonts w:asciiTheme="majorBidi" w:eastAsia="Times New Roman" w:hAnsiTheme="majorBidi" w:cstheme="majorBidi"/>
          <w:color w:val="000000"/>
          <w:sz w:val="24"/>
          <w:szCs w:val="24"/>
          <w:lang w:eastAsia="en-GB"/>
        </w:rPr>
        <w:t xml:space="preserve">to </w:t>
      </w:r>
      <w:r w:rsidR="00BF5D08" w:rsidRPr="007C31EF">
        <w:rPr>
          <w:rFonts w:asciiTheme="majorBidi" w:eastAsia="Times New Roman" w:hAnsiTheme="majorBidi" w:cstheme="majorBidi"/>
          <w:color w:val="000000"/>
          <w:sz w:val="24"/>
          <w:szCs w:val="24"/>
          <w:lang w:eastAsia="en-GB"/>
        </w:rPr>
        <w:t>create a higher-</w:t>
      </w:r>
      <w:r w:rsidR="00923823" w:rsidRPr="007C31EF">
        <w:rPr>
          <w:rFonts w:asciiTheme="majorBidi" w:eastAsia="Times New Roman" w:hAnsiTheme="majorBidi" w:cstheme="majorBidi"/>
          <w:color w:val="000000"/>
          <w:sz w:val="24"/>
          <w:szCs w:val="24"/>
          <w:lang w:eastAsia="en-GB"/>
        </w:rPr>
        <w:t>level social</w:t>
      </w:r>
      <w:r w:rsidR="001C4344">
        <w:rPr>
          <w:rFonts w:asciiTheme="majorBidi" w:eastAsia="Times New Roman" w:hAnsiTheme="majorBidi" w:cstheme="majorBidi"/>
          <w:color w:val="000000"/>
          <w:sz w:val="24"/>
          <w:szCs w:val="24"/>
          <w:lang w:eastAsia="en-GB"/>
        </w:rPr>
        <w:t>-</w:t>
      </w:r>
      <w:r w:rsidR="00923823" w:rsidRPr="007C31EF">
        <w:rPr>
          <w:rFonts w:asciiTheme="majorBidi" w:eastAsia="Times New Roman" w:hAnsiTheme="majorBidi" w:cstheme="majorBidi"/>
          <w:color w:val="000000"/>
          <w:sz w:val="24"/>
          <w:szCs w:val="24"/>
          <w:lang w:eastAsia="en-GB"/>
        </w:rPr>
        <w:t xml:space="preserve">self. This recursive modelling loses much of </w:t>
      </w:r>
      <w:r w:rsidR="00BF5D08" w:rsidRPr="007C31EF">
        <w:rPr>
          <w:rFonts w:asciiTheme="majorBidi" w:eastAsia="Times New Roman" w:hAnsiTheme="majorBidi" w:cstheme="majorBidi"/>
          <w:color w:val="000000"/>
          <w:sz w:val="24"/>
          <w:szCs w:val="24"/>
          <w:lang w:eastAsia="en-GB"/>
        </w:rPr>
        <w:t>its</w:t>
      </w:r>
      <w:r w:rsidR="00923823" w:rsidRPr="007C31EF">
        <w:rPr>
          <w:rFonts w:asciiTheme="majorBidi" w:eastAsia="Times New Roman" w:hAnsiTheme="majorBidi" w:cstheme="majorBidi"/>
          <w:color w:val="000000"/>
          <w:sz w:val="24"/>
          <w:szCs w:val="24"/>
          <w:lang w:eastAsia="en-GB"/>
        </w:rPr>
        <w:t xml:space="preserve"> accuracy but the loss prevents this </w:t>
      </w:r>
      <w:r w:rsidR="001F2102">
        <w:rPr>
          <w:rFonts w:asciiTheme="majorBidi" w:eastAsia="Times New Roman" w:hAnsiTheme="majorBidi" w:cstheme="majorBidi"/>
          <w:color w:val="000000"/>
          <w:sz w:val="24"/>
          <w:szCs w:val="24"/>
          <w:lang w:eastAsia="en-GB"/>
        </w:rPr>
        <w:t>recursiveness</w:t>
      </w:r>
      <w:r w:rsidR="001F2102" w:rsidRPr="007C31EF">
        <w:rPr>
          <w:rFonts w:asciiTheme="majorBidi" w:eastAsia="Times New Roman" w:hAnsiTheme="majorBidi" w:cstheme="majorBidi"/>
          <w:color w:val="000000"/>
          <w:sz w:val="24"/>
          <w:szCs w:val="24"/>
          <w:lang w:eastAsia="en-GB"/>
        </w:rPr>
        <w:t xml:space="preserve"> </w:t>
      </w:r>
      <w:r w:rsidR="001F2102">
        <w:rPr>
          <w:rFonts w:asciiTheme="majorBidi" w:eastAsia="Times New Roman" w:hAnsiTheme="majorBidi" w:cstheme="majorBidi"/>
          <w:color w:val="000000"/>
          <w:sz w:val="24"/>
          <w:szCs w:val="24"/>
          <w:lang w:eastAsia="en-GB"/>
        </w:rPr>
        <w:t>from</w:t>
      </w:r>
      <w:r w:rsidR="001F2102" w:rsidRPr="007C31EF">
        <w:rPr>
          <w:rFonts w:asciiTheme="majorBidi" w:eastAsia="Times New Roman" w:hAnsiTheme="majorBidi" w:cstheme="majorBidi"/>
          <w:color w:val="000000"/>
          <w:sz w:val="24"/>
          <w:szCs w:val="24"/>
          <w:lang w:eastAsia="en-GB"/>
        </w:rPr>
        <w:t xml:space="preserve"> </w:t>
      </w:r>
      <w:r w:rsidR="00923823" w:rsidRPr="007C31EF">
        <w:rPr>
          <w:rFonts w:asciiTheme="majorBidi" w:eastAsia="Times New Roman" w:hAnsiTheme="majorBidi" w:cstheme="majorBidi"/>
          <w:color w:val="000000"/>
          <w:sz w:val="24"/>
          <w:szCs w:val="24"/>
          <w:lang w:eastAsia="en-GB"/>
        </w:rPr>
        <w:t>explod</w:t>
      </w:r>
      <w:r w:rsidR="001F2102">
        <w:rPr>
          <w:rFonts w:asciiTheme="majorBidi" w:eastAsia="Times New Roman" w:hAnsiTheme="majorBidi" w:cstheme="majorBidi"/>
          <w:color w:val="000000"/>
          <w:sz w:val="24"/>
          <w:szCs w:val="24"/>
          <w:lang w:eastAsia="en-GB"/>
        </w:rPr>
        <w:t>ing</w:t>
      </w:r>
      <w:r w:rsidR="00923823" w:rsidRPr="007C31EF">
        <w:rPr>
          <w:rFonts w:asciiTheme="majorBidi" w:eastAsia="Times New Roman" w:hAnsiTheme="majorBidi" w:cstheme="majorBidi"/>
          <w:color w:val="000000"/>
          <w:sz w:val="24"/>
          <w:szCs w:val="24"/>
          <w:lang w:eastAsia="en-GB"/>
        </w:rPr>
        <w:t xml:space="preserve"> to</w:t>
      </w:r>
      <w:r w:rsidR="00BF5D08" w:rsidRPr="007C31EF">
        <w:rPr>
          <w:rFonts w:asciiTheme="majorBidi" w:eastAsia="Times New Roman" w:hAnsiTheme="majorBidi" w:cstheme="majorBidi"/>
          <w:color w:val="000000"/>
          <w:sz w:val="24"/>
          <w:szCs w:val="24"/>
          <w:lang w:eastAsia="en-GB"/>
        </w:rPr>
        <w:t xml:space="preserve"> infinity</w:t>
      </w:r>
      <w:r w:rsidR="00923823" w:rsidRPr="007C31EF">
        <w:rPr>
          <w:rFonts w:asciiTheme="majorBidi" w:eastAsia="Times New Roman" w:hAnsiTheme="majorBidi" w:cstheme="majorBidi"/>
          <w:color w:val="000000"/>
          <w:sz w:val="24"/>
          <w:szCs w:val="24"/>
          <w:lang w:eastAsia="en-GB"/>
        </w:rPr>
        <w:t>. If Alice</w:t>
      </w:r>
      <w:r w:rsidR="002124F6" w:rsidRPr="007C31EF">
        <w:rPr>
          <w:rFonts w:asciiTheme="majorBidi" w:eastAsia="Times New Roman" w:hAnsiTheme="majorBidi" w:cstheme="majorBidi"/>
          <w:color w:val="000000"/>
          <w:sz w:val="24"/>
          <w:szCs w:val="24"/>
          <w:lang w:eastAsia="en-GB"/>
        </w:rPr>
        <w:t>’s brain w</w:t>
      </w:r>
      <w:r w:rsidR="00923823" w:rsidRPr="007C31EF">
        <w:rPr>
          <w:rFonts w:asciiTheme="majorBidi" w:eastAsia="Times New Roman" w:hAnsiTheme="majorBidi" w:cstheme="majorBidi"/>
          <w:color w:val="000000"/>
          <w:sz w:val="24"/>
          <w:szCs w:val="24"/>
          <w:lang w:eastAsia="en-GB"/>
        </w:rPr>
        <w:t xml:space="preserve">ere to have an </w:t>
      </w:r>
      <w:r w:rsidR="00923823" w:rsidRPr="007C31EF">
        <w:rPr>
          <w:rFonts w:asciiTheme="majorBidi" w:eastAsia="Times New Roman" w:hAnsiTheme="majorBidi" w:cstheme="majorBidi"/>
          <w:color w:val="000000"/>
          <w:sz w:val="24"/>
          <w:szCs w:val="24"/>
          <w:lang w:eastAsia="en-GB"/>
        </w:rPr>
        <w:lastRenderedPageBreak/>
        <w:t>exact lossless model of Bob</w:t>
      </w:r>
      <w:r w:rsidR="002124F6" w:rsidRPr="007C31EF">
        <w:rPr>
          <w:rFonts w:asciiTheme="majorBidi" w:eastAsia="Times New Roman" w:hAnsiTheme="majorBidi" w:cstheme="majorBidi"/>
          <w:color w:val="000000"/>
          <w:sz w:val="24"/>
          <w:szCs w:val="24"/>
          <w:lang w:eastAsia="en-GB"/>
        </w:rPr>
        <w:t xml:space="preserve"> (and of Bob’s model of Alice), it would</w:t>
      </w:r>
      <w:r w:rsidR="00923823" w:rsidRPr="007C31EF">
        <w:rPr>
          <w:rFonts w:asciiTheme="majorBidi" w:eastAsia="Times New Roman" w:hAnsiTheme="majorBidi" w:cstheme="majorBidi"/>
          <w:color w:val="000000"/>
          <w:sz w:val="24"/>
          <w:szCs w:val="24"/>
          <w:lang w:eastAsia="en-GB"/>
        </w:rPr>
        <w:t xml:space="preserve"> need the s</w:t>
      </w:r>
      <w:r w:rsidR="00BF5D08" w:rsidRPr="007C31EF">
        <w:rPr>
          <w:rFonts w:asciiTheme="majorBidi" w:eastAsia="Times New Roman" w:hAnsiTheme="majorBidi" w:cstheme="majorBidi"/>
          <w:color w:val="000000"/>
          <w:sz w:val="24"/>
          <w:szCs w:val="24"/>
          <w:lang w:eastAsia="en-GB"/>
        </w:rPr>
        <w:t xml:space="preserve">ame amount of resources </w:t>
      </w:r>
      <w:r w:rsidR="002124F6" w:rsidRPr="007C31EF">
        <w:rPr>
          <w:rFonts w:asciiTheme="majorBidi" w:eastAsia="Times New Roman" w:hAnsiTheme="majorBidi" w:cstheme="majorBidi"/>
          <w:color w:val="000000"/>
          <w:sz w:val="24"/>
          <w:szCs w:val="24"/>
          <w:lang w:eastAsia="en-GB"/>
        </w:rPr>
        <w:t xml:space="preserve">needed to </w:t>
      </w:r>
      <w:r w:rsidR="002555D7">
        <w:rPr>
          <w:rFonts w:asciiTheme="majorBidi" w:eastAsia="Times New Roman" w:hAnsiTheme="majorBidi" w:cstheme="majorBidi"/>
          <w:color w:val="000000"/>
          <w:sz w:val="24"/>
          <w:szCs w:val="24"/>
          <w:lang w:eastAsia="en-GB"/>
        </w:rPr>
        <w:t xml:space="preserve">actually </w:t>
      </w:r>
      <w:r w:rsidR="002124F6" w:rsidRPr="007C31EF">
        <w:rPr>
          <w:rFonts w:asciiTheme="majorBidi" w:eastAsia="Times New Roman" w:hAnsiTheme="majorBidi" w:cstheme="majorBidi"/>
          <w:color w:val="000000"/>
          <w:sz w:val="24"/>
          <w:szCs w:val="24"/>
          <w:lang w:eastAsia="en-GB"/>
        </w:rPr>
        <w:t>be</w:t>
      </w:r>
      <w:r w:rsidR="00923823" w:rsidRPr="007C31EF">
        <w:rPr>
          <w:rFonts w:asciiTheme="majorBidi" w:eastAsia="Times New Roman" w:hAnsiTheme="majorBidi" w:cstheme="majorBidi"/>
          <w:color w:val="000000"/>
          <w:sz w:val="24"/>
          <w:szCs w:val="24"/>
          <w:lang w:eastAsia="en-GB"/>
        </w:rPr>
        <w:t xml:space="preserve"> </w:t>
      </w:r>
      <w:r w:rsidR="00BF5D08" w:rsidRPr="007C31EF">
        <w:rPr>
          <w:rFonts w:asciiTheme="majorBidi" w:eastAsia="Times New Roman" w:hAnsiTheme="majorBidi" w:cstheme="majorBidi"/>
          <w:color w:val="000000"/>
          <w:sz w:val="24"/>
          <w:szCs w:val="24"/>
          <w:lang w:eastAsia="en-GB"/>
        </w:rPr>
        <w:t>Bob.</w:t>
      </w:r>
    </w:p>
    <w:p w:rsidR="007B62CB" w:rsidRPr="007C31EF" w:rsidRDefault="00A03E9C" w:rsidP="00A03E9C">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Consequently,</w:t>
      </w:r>
      <w:r w:rsidR="004A6423" w:rsidRPr="007C31EF">
        <w:rPr>
          <w:rFonts w:asciiTheme="majorBidi" w:eastAsia="Times New Roman" w:hAnsiTheme="majorBidi" w:cstheme="majorBidi"/>
          <w:color w:val="000000"/>
          <w:sz w:val="24"/>
          <w:szCs w:val="24"/>
          <w:lang w:eastAsia="en-GB"/>
        </w:rPr>
        <w:t xml:space="preserve"> c</w:t>
      </w:r>
      <w:r w:rsidR="002B121F" w:rsidRPr="007C31EF">
        <w:rPr>
          <w:rFonts w:asciiTheme="majorBidi" w:eastAsia="Times New Roman" w:hAnsiTheme="majorBidi" w:cstheme="majorBidi"/>
          <w:color w:val="000000"/>
          <w:sz w:val="24"/>
          <w:szCs w:val="24"/>
          <w:lang w:eastAsia="en-GB"/>
        </w:rPr>
        <w:t>reation of a social-</w:t>
      </w:r>
      <w:r w:rsidR="00B96B33" w:rsidRPr="007C31EF">
        <w:rPr>
          <w:rFonts w:asciiTheme="majorBidi" w:eastAsia="Times New Roman" w:hAnsiTheme="majorBidi" w:cstheme="majorBidi"/>
          <w:color w:val="000000"/>
          <w:sz w:val="24"/>
          <w:szCs w:val="24"/>
          <w:lang w:eastAsia="en-GB"/>
        </w:rPr>
        <w:t>self m</w:t>
      </w:r>
      <w:r w:rsidR="002555D7">
        <w:rPr>
          <w:rFonts w:asciiTheme="majorBidi" w:eastAsia="Times New Roman" w:hAnsiTheme="majorBidi" w:cstheme="majorBidi"/>
          <w:color w:val="000000"/>
          <w:sz w:val="24"/>
          <w:szCs w:val="24"/>
          <w:lang w:eastAsia="en-GB"/>
        </w:rPr>
        <w:t>ust begin with the first social-</w:t>
      </w:r>
      <w:r w:rsidR="00B96B33" w:rsidRPr="007C31EF">
        <w:rPr>
          <w:rFonts w:asciiTheme="majorBidi" w:eastAsia="Times New Roman" w:hAnsiTheme="majorBidi" w:cstheme="majorBidi"/>
          <w:color w:val="000000"/>
          <w:sz w:val="24"/>
          <w:szCs w:val="24"/>
          <w:lang w:eastAsia="en-GB"/>
        </w:rPr>
        <w:t xml:space="preserve">interaction </w:t>
      </w:r>
      <w:r w:rsidR="008E12A3" w:rsidRPr="007C31EF">
        <w:rPr>
          <w:rFonts w:asciiTheme="majorBidi" w:eastAsia="Times New Roman" w:hAnsiTheme="majorBidi" w:cstheme="majorBidi"/>
          <w:color w:val="000000"/>
          <w:sz w:val="24"/>
          <w:szCs w:val="24"/>
          <w:lang w:eastAsia="en-GB"/>
        </w:rPr>
        <w:t>Alice has with her</w:t>
      </w:r>
      <w:r w:rsidR="00B96B33" w:rsidRPr="007C31EF">
        <w:rPr>
          <w:rFonts w:asciiTheme="majorBidi" w:eastAsia="Times New Roman" w:hAnsiTheme="majorBidi" w:cstheme="majorBidi"/>
          <w:color w:val="000000"/>
          <w:sz w:val="24"/>
          <w:szCs w:val="24"/>
          <w:lang w:eastAsia="en-GB"/>
        </w:rPr>
        <w:t xml:space="preserve"> mother.</w:t>
      </w:r>
      <w:r>
        <w:rPr>
          <w:rFonts w:asciiTheme="majorBidi" w:eastAsia="Times New Roman" w:hAnsiTheme="majorBidi" w:cstheme="majorBidi"/>
          <w:color w:val="000000"/>
          <w:sz w:val="24"/>
          <w:szCs w:val="24"/>
          <w:lang w:eastAsia="en-GB"/>
        </w:rPr>
        <w:t xml:space="preserve"> Mother-child bonding is important</w:t>
      </w:r>
      <w:r w:rsidR="002B121F" w:rsidRPr="007C31EF">
        <w:rPr>
          <w:rFonts w:asciiTheme="majorBidi" w:eastAsia="Times New Roman" w:hAnsiTheme="majorBidi" w:cstheme="majorBidi"/>
          <w:color w:val="000000"/>
          <w:sz w:val="24"/>
          <w:szCs w:val="24"/>
          <w:lang w:eastAsia="en-GB"/>
        </w:rPr>
        <w:t xml:space="preserve"> even </w:t>
      </w:r>
      <w:r w:rsidR="00F52331">
        <w:rPr>
          <w:rFonts w:asciiTheme="majorBidi" w:eastAsia="Times New Roman" w:hAnsiTheme="majorBidi" w:cstheme="majorBidi"/>
          <w:color w:val="000000"/>
          <w:sz w:val="24"/>
          <w:szCs w:val="24"/>
          <w:lang w:eastAsia="en-GB"/>
        </w:rPr>
        <w:t>in</w:t>
      </w:r>
      <w:r w:rsidR="002B121F" w:rsidRPr="007C31EF">
        <w:rPr>
          <w:rFonts w:asciiTheme="majorBidi" w:eastAsia="Times New Roman" w:hAnsiTheme="majorBidi" w:cstheme="majorBidi"/>
          <w:color w:val="000000"/>
          <w:sz w:val="24"/>
          <w:szCs w:val="24"/>
          <w:lang w:eastAsia="en-GB"/>
        </w:rPr>
        <w:t xml:space="preserve"> regulating infant’s physiology (Hofner 1994). </w:t>
      </w:r>
      <w:r w:rsidR="004E0E05" w:rsidRPr="007C31EF">
        <w:rPr>
          <w:rFonts w:asciiTheme="majorBidi" w:eastAsia="Times New Roman" w:hAnsiTheme="majorBidi" w:cstheme="majorBidi"/>
          <w:color w:val="000000"/>
          <w:sz w:val="24"/>
          <w:szCs w:val="24"/>
          <w:lang w:eastAsia="en-GB"/>
        </w:rPr>
        <w:t>I</w:t>
      </w:r>
      <w:r w:rsidR="00F52331">
        <w:rPr>
          <w:rFonts w:asciiTheme="majorBidi" w:eastAsia="Times New Roman" w:hAnsiTheme="majorBidi" w:cstheme="majorBidi"/>
          <w:color w:val="000000"/>
          <w:sz w:val="24"/>
          <w:szCs w:val="24"/>
          <w:lang w:eastAsia="en-GB"/>
        </w:rPr>
        <w:t>nfants aren’</w:t>
      </w:r>
      <w:r w:rsidR="002B121F" w:rsidRPr="007C31EF">
        <w:rPr>
          <w:rFonts w:asciiTheme="majorBidi" w:eastAsia="Times New Roman" w:hAnsiTheme="majorBidi" w:cstheme="majorBidi"/>
          <w:color w:val="000000"/>
          <w:sz w:val="24"/>
          <w:szCs w:val="24"/>
          <w:lang w:eastAsia="en-GB"/>
        </w:rPr>
        <w:t>t born with many of the prediction abilities needed t</w:t>
      </w:r>
      <w:r w:rsidR="00B06687">
        <w:rPr>
          <w:rFonts w:asciiTheme="majorBidi" w:eastAsia="Times New Roman" w:hAnsiTheme="majorBidi" w:cstheme="majorBidi"/>
          <w:color w:val="000000"/>
          <w:sz w:val="24"/>
          <w:szCs w:val="24"/>
          <w:lang w:eastAsia="en-GB"/>
        </w:rPr>
        <w:t>o interact with the environment. T</w:t>
      </w:r>
      <w:r w:rsidR="002B121F" w:rsidRPr="007C31EF">
        <w:rPr>
          <w:rFonts w:asciiTheme="majorBidi" w:eastAsia="Times New Roman" w:hAnsiTheme="majorBidi" w:cstheme="majorBidi"/>
          <w:color w:val="000000"/>
          <w:sz w:val="24"/>
          <w:szCs w:val="24"/>
          <w:lang w:eastAsia="en-GB"/>
        </w:rPr>
        <w:t xml:space="preserve">hey learn these priors </w:t>
      </w:r>
      <w:r w:rsidR="004E0E05" w:rsidRPr="007C31EF">
        <w:rPr>
          <w:rFonts w:asciiTheme="majorBidi" w:eastAsia="Times New Roman" w:hAnsiTheme="majorBidi" w:cstheme="majorBidi"/>
          <w:color w:val="000000"/>
          <w:sz w:val="24"/>
          <w:szCs w:val="24"/>
          <w:lang w:eastAsia="en-GB"/>
        </w:rPr>
        <w:t xml:space="preserve">by synchronization with nearby attachment figures </w:t>
      </w:r>
      <w:r w:rsidR="00B96B33" w:rsidRPr="007C31EF">
        <w:rPr>
          <w:rFonts w:asciiTheme="majorBidi" w:eastAsia="Times New Roman" w:hAnsiTheme="majorBidi" w:cstheme="majorBidi"/>
          <w:color w:val="000000"/>
          <w:sz w:val="24"/>
          <w:szCs w:val="24"/>
          <w:lang w:eastAsia="en-GB"/>
        </w:rPr>
        <w:fldChar w:fldCharType="begin" w:fldLock="1"/>
      </w:r>
      <w:r w:rsidR="00B96B33" w:rsidRPr="007C31EF">
        <w:rPr>
          <w:rFonts w:asciiTheme="majorBidi" w:eastAsia="Times New Roman" w:hAnsiTheme="majorBidi" w:cstheme="majorBidi"/>
          <w:color w:val="000000"/>
          <w:sz w:val="24"/>
          <w:szCs w:val="24"/>
          <w:lang w:eastAsia="en-GB"/>
        </w:rPr>
        <w:instrText>ADDIN CSL_CITATION { "citationItems" : [ { "id" : "ITEM-1", "itemData" : { "DOI" : "10.1176/appi.ajp.158.12.2107", "ISBN" : "0375709223", "ISSN" : "0002953X", "abstract" : "Drawing comparisons to the most eloquent science writing of our day, three eminent psychiatrists tackle the difficult task of reconciling what artists and thinkers have known for thousands of years about the human heart with what has only recently been learned about the primitive functions of the human brain. The result is an original, lucid, at times moving account of the complexities of love and its essential role in human well-being.A General Theory of Love draws on the latest scientific research to demonstrate that our nervous systems are not self-contained: from earliest childhood, our brains actually link with those of the people close to us, in a silent rhythm that alters the very structure of our brains, establishes life-long emotional patterns, and makes us, in large part, who we are. Explaining how relationships function, how parents shape their child\u2019s developing self, how psychotherapy really works, and how our society dangerously flouts essential emotional laws, this is a work of rare passion and eloquence that will forever change the way you think about human intimacy.", "author" : [ { "dropping-particle" : "", "family" : "Constantino", "given" : "J. N.", "non-dropping-particle" : "", "parse-names" : false, "suffix" : "" } ], "container-title" : "American Journal of Psychiatry", "id" : "ITEM-1", "issue" : "12", "issued" : { "date-parts" : [ [ "2001" ] ] }, "page" : "2107-2107", "title" : "A General Theory of Love", "type" : "article-journal", "volume" : "158" }, "uris" : [ "http://www.mendeley.com/documents/?uuid=934703e8-50c8-4c09-9b78-faa9a5fac298" ] } ], "mendeley" : { "formattedCitation" : "(Constantino, 2001)", "plainTextFormattedCitation" : "(Constantino, 2001)", "previouslyFormattedCitation" : "(Constantino, 2001)" }, "properties" : { "noteIndex" : 0 }, "schema" : "https://github.com/citation-style-language/schema/raw/master/csl-citation.json" }</w:instrText>
      </w:r>
      <w:r w:rsidR="00B96B33" w:rsidRPr="007C31EF">
        <w:rPr>
          <w:rFonts w:asciiTheme="majorBidi" w:eastAsia="Times New Roman" w:hAnsiTheme="majorBidi" w:cstheme="majorBidi"/>
          <w:color w:val="000000"/>
          <w:sz w:val="24"/>
          <w:szCs w:val="24"/>
          <w:lang w:eastAsia="en-GB"/>
        </w:rPr>
        <w:fldChar w:fldCharType="separate"/>
      </w:r>
      <w:r w:rsidR="00B96B33" w:rsidRPr="007C31EF">
        <w:rPr>
          <w:rFonts w:asciiTheme="majorBidi" w:eastAsia="Times New Roman" w:hAnsiTheme="majorBidi" w:cstheme="majorBidi"/>
          <w:noProof/>
          <w:color w:val="000000"/>
          <w:sz w:val="24"/>
          <w:szCs w:val="24"/>
          <w:lang w:eastAsia="en-GB"/>
        </w:rPr>
        <w:t>(Constantino, 2001)</w:t>
      </w:r>
      <w:r w:rsidR="00B96B33" w:rsidRPr="007C31EF">
        <w:rPr>
          <w:rFonts w:asciiTheme="majorBidi" w:eastAsia="Times New Roman" w:hAnsiTheme="majorBidi" w:cstheme="majorBidi"/>
          <w:color w:val="000000"/>
          <w:sz w:val="24"/>
          <w:szCs w:val="24"/>
          <w:lang w:eastAsia="en-GB"/>
        </w:rPr>
        <w:fldChar w:fldCharType="end"/>
      </w:r>
      <w:r w:rsidR="004E0E05" w:rsidRPr="007C31EF">
        <w:rPr>
          <w:rFonts w:asciiTheme="majorBidi" w:eastAsia="Times New Roman" w:hAnsiTheme="majorBidi" w:cstheme="majorBidi"/>
          <w:color w:val="000000"/>
          <w:sz w:val="24"/>
          <w:szCs w:val="24"/>
          <w:lang w:eastAsia="en-GB"/>
        </w:rPr>
        <w:t>.</w:t>
      </w:r>
      <w:r w:rsidR="00B96B33" w:rsidRPr="007C31EF">
        <w:rPr>
          <w:rFonts w:asciiTheme="majorBidi" w:eastAsia="Times New Roman" w:hAnsiTheme="majorBidi" w:cstheme="majorBidi"/>
          <w:color w:val="000000"/>
          <w:sz w:val="24"/>
          <w:szCs w:val="24"/>
          <w:lang w:eastAsia="en-GB"/>
        </w:rPr>
        <w:t xml:space="preserve"> </w:t>
      </w:r>
      <w:r w:rsidR="007B62CB" w:rsidRPr="007C31EF">
        <w:rPr>
          <w:rFonts w:asciiTheme="majorBidi" w:eastAsia="Times New Roman" w:hAnsiTheme="majorBidi" w:cstheme="majorBidi"/>
          <w:color w:val="000000"/>
          <w:sz w:val="24"/>
          <w:szCs w:val="24"/>
          <w:lang w:eastAsia="en-GB"/>
        </w:rPr>
        <w:t>This is se</w:t>
      </w:r>
      <w:r w:rsidR="00B06687">
        <w:rPr>
          <w:rFonts w:asciiTheme="majorBidi" w:eastAsia="Times New Roman" w:hAnsiTheme="majorBidi" w:cstheme="majorBidi"/>
          <w:color w:val="000000"/>
          <w:sz w:val="24"/>
          <w:szCs w:val="24"/>
          <w:lang w:eastAsia="en-GB"/>
        </w:rPr>
        <w:t xml:space="preserve">en throughout </w:t>
      </w:r>
      <w:r>
        <w:rPr>
          <w:rFonts w:asciiTheme="majorBidi" w:eastAsia="Times New Roman" w:hAnsiTheme="majorBidi" w:cstheme="majorBidi"/>
          <w:color w:val="000000"/>
          <w:sz w:val="24"/>
          <w:szCs w:val="24"/>
          <w:lang w:eastAsia="en-GB"/>
        </w:rPr>
        <w:t xml:space="preserve">infants’ </w:t>
      </w:r>
      <w:r w:rsidR="00B06687">
        <w:rPr>
          <w:rFonts w:asciiTheme="majorBidi" w:eastAsia="Times New Roman" w:hAnsiTheme="majorBidi" w:cstheme="majorBidi"/>
          <w:color w:val="000000"/>
          <w:sz w:val="24"/>
          <w:szCs w:val="24"/>
          <w:lang w:eastAsia="en-GB"/>
        </w:rPr>
        <w:t>development</w:t>
      </w:r>
      <w:r>
        <w:rPr>
          <w:rFonts w:asciiTheme="majorBidi" w:eastAsia="Times New Roman" w:hAnsiTheme="majorBidi" w:cstheme="majorBidi"/>
          <w:color w:val="000000"/>
          <w:sz w:val="24"/>
          <w:szCs w:val="24"/>
          <w:lang w:eastAsia="en-GB"/>
        </w:rPr>
        <w:t>.</w:t>
      </w:r>
      <w:r w:rsidR="00B06687">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W</w:t>
      </w:r>
      <w:r w:rsidR="00B7486C" w:rsidRPr="007C31EF">
        <w:rPr>
          <w:rFonts w:asciiTheme="majorBidi" w:eastAsia="Times New Roman" w:hAnsiTheme="majorBidi" w:cstheme="majorBidi"/>
          <w:color w:val="000000"/>
          <w:sz w:val="24"/>
          <w:szCs w:val="24"/>
          <w:lang w:eastAsia="en-GB"/>
        </w:rPr>
        <w:t>hen</w:t>
      </w:r>
      <w:r w:rsidR="007B62CB" w:rsidRPr="007C31EF">
        <w:rPr>
          <w:rFonts w:asciiTheme="majorBidi" w:eastAsia="Times New Roman" w:hAnsiTheme="majorBidi" w:cstheme="majorBidi"/>
          <w:color w:val="000000"/>
          <w:sz w:val="24"/>
          <w:szCs w:val="24"/>
          <w:lang w:eastAsia="en-GB"/>
        </w:rPr>
        <w:t xml:space="preserve">ever </w:t>
      </w:r>
      <w:r w:rsidR="008E12A3" w:rsidRPr="007C31EF">
        <w:rPr>
          <w:rFonts w:asciiTheme="majorBidi" w:eastAsia="Times New Roman" w:hAnsiTheme="majorBidi" w:cstheme="majorBidi"/>
          <w:color w:val="000000"/>
          <w:sz w:val="24"/>
          <w:szCs w:val="24"/>
          <w:lang w:eastAsia="en-GB"/>
        </w:rPr>
        <w:t xml:space="preserve">Alice is </w:t>
      </w:r>
      <w:r w:rsidR="007B62CB" w:rsidRPr="007C31EF">
        <w:rPr>
          <w:rFonts w:asciiTheme="majorBidi" w:eastAsia="Times New Roman" w:hAnsiTheme="majorBidi" w:cstheme="majorBidi"/>
          <w:color w:val="000000"/>
          <w:sz w:val="24"/>
          <w:szCs w:val="24"/>
          <w:lang w:eastAsia="en-GB"/>
        </w:rPr>
        <w:t xml:space="preserve">in a stressful </w:t>
      </w:r>
      <w:r w:rsidR="00D97569" w:rsidRPr="007C31EF">
        <w:rPr>
          <w:rFonts w:asciiTheme="majorBidi" w:eastAsia="Times New Roman" w:hAnsiTheme="majorBidi" w:cstheme="majorBidi"/>
          <w:color w:val="000000"/>
          <w:sz w:val="24"/>
          <w:szCs w:val="24"/>
          <w:lang w:eastAsia="en-GB"/>
        </w:rPr>
        <w:t>situation</w:t>
      </w:r>
      <w:r w:rsidR="007B62CB" w:rsidRPr="007C31EF">
        <w:rPr>
          <w:rFonts w:asciiTheme="majorBidi" w:eastAsia="Times New Roman" w:hAnsiTheme="majorBidi" w:cstheme="majorBidi"/>
          <w:color w:val="000000"/>
          <w:sz w:val="24"/>
          <w:szCs w:val="24"/>
          <w:lang w:eastAsia="en-GB"/>
        </w:rPr>
        <w:t xml:space="preserve"> </w:t>
      </w:r>
      <w:r w:rsidR="008E12A3" w:rsidRPr="007C31EF">
        <w:rPr>
          <w:rFonts w:asciiTheme="majorBidi" w:eastAsia="Times New Roman" w:hAnsiTheme="majorBidi" w:cstheme="majorBidi"/>
          <w:color w:val="000000"/>
          <w:sz w:val="24"/>
          <w:szCs w:val="24"/>
          <w:lang w:eastAsia="en-GB"/>
        </w:rPr>
        <w:t>she</w:t>
      </w:r>
      <w:r w:rsidR="007B62CB" w:rsidRPr="007C31EF">
        <w:rPr>
          <w:rFonts w:asciiTheme="majorBidi" w:eastAsia="Times New Roman" w:hAnsiTheme="majorBidi" w:cstheme="majorBidi"/>
          <w:color w:val="000000"/>
          <w:sz w:val="24"/>
          <w:szCs w:val="24"/>
          <w:lang w:eastAsia="en-GB"/>
        </w:rPr>
        <w:t xml:space="preserve"> will look to </w:t>
      </w:r>
      <w:r w:rsidR="008E12A3" w:rsidRPr="007C31EF">
        <w:rPr>
          <w:rFonts w:asciiTheme="majorBidi" w:eastAsia="Times New Roman" w:hAnsiTheme="majorBidi" w:cstheme="majorBidi"/>
          <w:color w:val="000000"/>
          <w:sz w:val="24"/>
          <w:szCs w:val="24"/>
          <w:lang w:eastAsia="en-GB"/>
        </w:rPr>
        <w:t>her</w:t>
      </w:r>
      <w:r w:rsidR="007B62CB" w:rsidRPr="007C31EF">
        <w:rPr>
          <w:rFonts w:asciiTheme="majorBidi" w:eastAsia="Times New Roman" w:hAnsiTheme="majorBidi" w:cstheme="majorBidi"/>
          <w:color w:val="000000"/>
          <w:sz w:val="24"/>
          <w:szCs w:val="24"/>
          <w:lang w:eastAsia="en-GB"/>
        </w:rPr>
        <w:t xml:space="preserve"> mother</w:t>
      </w:r>
      <w:r>
        <w:rPr>
          <w:rFonts w:asciiTheme="majorBidi" w:eastAsia="Times New Roman" w:hAnsiTheme="majorBidi" w:cstheme="majorBidi"/>
          <w:color w:val="000000"/>
          <w:sz w:val="24"/>
          <w:szCs w:val="24"/>
          <w:lang w:eastAsia="en-GB"/>
        </w:rPr>
        <w:t>’s</w:t>
      </w:r>
      <w:r w:rsidR="007B62CB" w:rsidRPr="007C31EF">
        <w:rPr>
          <w:rFonts w:asciiTheme="majorBidi" w:eastAsia="Times New Roman" w:hAnsiTheme="majorBidi" w:cstheme="majorBidi"/>
          <w:color w:val="000000"/>
          <w:sz w:val="24"/>
          <w:szCs w:val="24"/>
          <w:lang w:eastAsia="en-GB"/>
        </w:rPr>
        <w:t xml:space="preserve"> </w:t>
      </w:r>
      <w:r w:rsidR="00340726">
        <w:rPr>
          <w:rFonts w:asciiTheme="majorBidi" w:eastAsia="Times New Roman" w:hAnsiTheme="majorBidi" w:cstheme="majorBidi"/>
          <w:color w:val="000000"/>
          <w:sz w:val="24"/>
          <w:szCs w:val="24"/>
          <w:lang w:eastAsia="en-GB"/>
        </w:rPr>
        <w:t>reactions</w:t>
      </w:r>
      <w:r w:rsidR="007B62CB" w:rsidRPr="007C31EF">
        <w:rPr>
          <w:rFonts w:asciiTheme="majorBidi" w:eastAsia="Times New Roman" w:hAnsiTheme="majorBidi" w:cstheme="majorBidi"/>
          <w:color w:val="000000"/>
          <w:sz w:val="24"/>
          <w:szCs w:val="24"/>
          <w:lang w:eastAsia="en-GB"/>
        </w:rPr>
        <w:t xml:space="preserve"> </w:t>
      </w:r>
      <w:r w:rsidR="00340726">
        <w:rPr>
          <w:rFonts w:asciiTheme="majorBidi" w:eastAsia="Times New Roman" w:hAnsiTheme="majorBidi" w:cstheme="majorBidi"/>
          <w:color w:val="000000"/>
          <w:sz w:val="24"/>
          <w:szCs w:val="24"/>
          <w:lang w:eastAsia="en-GB"/>
        </w:rPr>
        <w:t>adopting</w:t>
      </w:r>
      <w:r w:rsidR="00B7486C" w:rsidRPr="007C31EF">
        <w:rPr>
          <w:rFonts w:asciiTheme="majorBidi" w:eastAsia="Times New Roman" w:hAnsiTheme="majorBidi" w:cstheme="majorBidi"/>
          <w:color w:val="000000"/>
          <w:sz w:val="24"/>
          <w:szCs w:val="24"/>
          <w:lang w:eastAsia="en-GB"/>
        </w:rPr>
        <w:t xml:space="preserve"> her </w:t>
      </w:r>
      <w:r w:rsidR="008E12A3" w:rsidRPr="007C31EF">
        <w:rPr>
          <w:rFonts w:asciiTheme="majorBidi" w:eastAsia="Times New Roman" w:hAnsiTheme="majorBidi" w:cstheme="majorBidi"/>
          <w:color w:val="000000"/>
          <w:sz w:val="24"/>
          <w:szCs w:val="24"/>
          <w:lang w:eastAsia="en-GB"/>
        </w:rPr>
        <w:t>mother’s priors</w:t>
      </w:r>
      <w:r w:rsidR="001F2DF6">
        <w:rPr>
          <w:rFonts w:asciiTheme="majorBidi" w:eastAsia="Times New Roman" w:hAnsiTheme="majorBidi" w:cstheme="majorBidi"/>
          <w:color w:val="000000"/>
          <w:sz w:val="24"/>
          <w:szCs w:val="24"/>
          <w:lang w:eastAsia="en-GB"/>
        </w:rPr>
        <w:t xml:space="preserve"> </w:t>
      </w:r>
      <w:r w:rsidR="001F2DF6">
        <w:rPr>
          <w:rFonts w:asciiTheme="majorBidi" w:eastAsia="Times New Roman" w:hAnsiTheme="majorBidi" w:cstheme="majorBidi"/>
          <w:color w:val="000000"/>
          <w:sz w:val="24"/>
          <w:szCs w:val="24"/>
          <w:lang w:eastAsia="en-GB"/>
        </w:rPr>
        <w:fldChar w:fldCharType="begin" w:fldLock="1"/>
      </w:r>
      <w:r w:rsidR="009D64F2">
        <w:rPr>
          <w:rFonts w:asciiTheme="majorBidi" w:eastAsia="Times New Roman" w:hAnsiTheme="majorBidi" w:cstheme="majorBidi"/>
          <w:color w:val="000000"/>
          <w:sz w:val="24"/>
          <w:szCs w:val="24"/>
          <w:lang w:eastAsia="en-GB"/>
        </w:rPr>
        <w:instrText>ADDIN CSL_CITATION { "citationItems" : [ { "id" : "ITEM-1", "itemData" : { "DOI" : "10.1348/026151005x67566", "ISBN" : "0261510X", "ISSN" : "0261510X", "PMID" : "22557811", "abstract" : "In two studies, the reason that infants in a novel situation look to adults was assessed. In Study 1, 10- and 13-month-old infants encountered a visual cliff that was deep (56 cm) or ambiguous (20 cm). Infants crossed the ambiguous cliff reliably faster than the deep cliff, and the first looks to mother of infants in the deep cliff condition were longer than those of infants in the ambiguous cliff condition. In Study 2, infants on an ambiguous cliff were tested either in a condition in which the mother was looking at the cliff (face plus voice) or away from the cliff (voice only) while encouraging the infants to cross. Infants' crossing times and looks to mother did not differ as a function of condition. In the two other conditions, infants' looks to mother and duration to cross were assessed when no cues were provided (no cues) or when the mother was providing information to an adult (talk to adult). Compared with the number of infants in the face plus voice and voice only conditions, the number of infants who became fussy in the no cues and talk to adult conditions was reliably greater. Those infants who crossed the cliff in the no cues and talk to adult conditions crossed as fast as infants in the other two conditions. The discussion focuses on the meaning of infants' first looks and on infants' understanding of cues that are intended for them versus for someone else. Infants use social referencing to gather information from others as [ABSTRACT FROM AUTHOR] Copyright of British Journal of Developmental Psychology is the property of British Psychological Society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"Striano", "given" : "T", "non-dropping-particle" : "", "parse-names" : false, "suffix" : "" }, { "dropping-particle" : "", "family" : "Vaish", "given" : "Amrisha", "non-dropping-particle" : "", "parse-names" : false, "suffix" : "" }, { "dropping-particle" : "", "family" : "Benigno", "given" : "Joann P", "non-dropping-particle" : "", "parse-names" : false, "suffix" : "" } ], "container-title" : "British Journal of Developmental Psychology", "id" : "ITEM-1", "issue" : "3", "issued" : { "date-parts" : [ [ "2006" ] ] }, "page" : "615-630", "title" : "The meaning of infants' looks: Information seeking and comfort seeking?", "type" : "article-journal", "volume" : "24" }, "uris" : [ "http://www.mendeley.com/documents/?uuid=9bee2737-ab9f-4d6a-a8f0-fad8a63b2fb6" ] } ], "mendeley" : { "formattedCitation" : "(Striano, Vaish, &amp; Benigno, 2006)", "plainTextFormattedCitation" : "(Striano, Vaish, &amp; Benigno, 2006)", "previouslyFormattedCitation" : "(Striano, Vaish, &amp; Benigno, 2006)" }, "properties" : { "noteIndex" : 0 }, "schema" : "https://github.com/citation-style-language/schema/raw/master/csl-citation.json" }</w:instrText>
      </w:r>
      <w:r w:rsidR="001F2DF6">
        <w:rPr>
          <w:rFonts w:asciiTheme="majorBidi" w:eastAsia="Times New Roman" w:hAnsiTheme="majorBidi" w:cstheme="majorBidi"/>
          <w:color w:val="000000"/>
          <w:sz w:val="24"/>
          <w:szCs w:val="24"/>
          <w:lang w:eastAsia="en-GB"/>
        </w:rPr>
        <w:fldChar w:fldCharType="separate"/>
      </w:r>
      <w:r w:rsidR="001F2DF6" w:rsidRPr="001F2DF6">
        <w:rPr>
          <w:rFonts w:asciiTheme="majorBidi" w:eastAsia="Times New Roman" w:hAnsiTheme="majorBidi" w:cstheme="majorBidi"/>
          <w:noProof/>
          <w:color w:val="000000"/>
          <w:sz w:val="24"/>
          <w:szCs w:val="24"/>
          <w:lang w:eastAsia="en-GB"/>
        </w:rPr>
        <w:t>(Striano, Vaish, &amp; Benigno, 2006)</w:t>
      </w:r>
      <w:r w:rsidR="001F2DF6">
        <w:rPr>
          <w:rFonts w:asciiTheme="majorBidi" w:eastAsia="Times New Roman" w:hAnsiTheme="majorBidi" w:cstheme="majorBidi"/>
          <w:color w:val="000000"/>
          <w:sz w:val="24"/>
          <w:szCs w:val="24"/>
          <w:lang w:eastAsia="en-GB"/>
        </w:rPr>
        <w:fldChar w:fldCharType="end"/>
      </w:r>
      <w:r w:rsidR="00B7486C" w:rsidRPr="007C31EF">
        <w:rPr>
          <w:rFonts w:asciiTheme="majorBidi" w:eastAsia="Times New Roman" w:hAnsiTheme="majorBidi" w:cstheme="majorBidi"/>
          <w:color w:val="000000"/>
          <w:sz w:val="24"/>
          <w:szCs w:val="24"/>
          <w:lang w:eastAsia="en-GB"/>
        </w:rPr>
        <w:t xml:space="preserve">. </w:t>
      </w:r>
      <w:r w:rsidR="00D97569" w:rsidRPr="007C31EF">
        <w:rPr>
          <w:rFonts w:asciiTheme="majorBidi" w:eastAsia="Times New Roman" w:hAnsiTheme="majorBidi" w:cstheme="majorBidi"/>
          <w:color w:val="000000"/>
          <w:sz w:val="24"/>
          <w:szCs w:val="24"/>
          <w:lang w:eastAsia="en-GB"/>
        </w:rPr>
        <w:t xml:space="preserve">These synchronization and imitation mechanisms </w:t>
      </w:r>
      <w:r w:rsidR="00B06687">
        <w:rPr>
          <w:rFonts w:asciiTheme="majorBidi" w:eastAsia="Times New Roman" w:hAnsiTheme="majorBidi" w:cstheme="majorBidi"/>
          <w:color w:val="000000"/>
          <w:sz w:val="24"/>
          <w:szCs w:val="24"/>
          <w:lang w:eastAsia="en-GB"/>
        </w:rPr>
        <w:t>probably depend</w:t>
      </w:r>
      <w:r w:rsidR="00D97569" w:rsidRPr="007C31EF">
        <w:rPr>
          <w:rFonts w:asciiTheme="majorBidi" w:eastAsia="Times New Roman" w:hAnsiTheme="majorBidi" w:cstheme="majorBidi"/>
          <w:color w:val="000000"/>
          <w:sz w:val="24"/>
          <w:szCs w:val="24"/>
          <w:lang w:eastAsia="en-GB"/>
        </w:rPr>
        <w:t xml:space="preserve"> upon the mirror system and are also apparent from birth </w:t>
      </w:r>
      <w:r w:rsidR="001F2DF6">
        <w:rPr>
          <w:rFonts w:asciiTheme="majorBidi" w:eastAsia="Times New Roman" w:hAnsiTheme="majorBidi" w:cstheme="majorBidi"/>
          <w:color w:val="000000"/>
          <w:sz w:val="24"/>
          <w:szCs w:val="24"/>
          <w:lang w:eastAsia="en-GB"/>
        </w:rPr>
        <w:fldChar w:fldCharType="begin" w:fldLock="1"/>
      </w:r>
      <w:r w:rsidR="001F2DF6">
        <w:rPr>
          <w:rFonts w:asciiTheme="majorBidi" w:eastAsia="Times New Roman" w:hAnsiTheme="majorBidi" w:cstheme="majorBidi"/>
          <w:color w:val="000000"/>
          <w:sz w:val="24"/>
          <w:szCs w:val="24"/>
          <w:lang w:eastAsia="en-GB"/>
        </w:rPr>
        <w:instrText>ADDIN CSL_CITATION { "citationItems" : [ { "id" : "ITEM-1", "itemData" : { "DOI" : "10.1093/0199271941.001.0001", "ISBN" : "0199271941", "ISSN" : "09515089", "PMID" : "13913507", "abstract" : "How the Body Shapes the Mind is an interdisciplinary work that addresses philosophical questions by appealing to evidence found in experimental psychology, neuroscience, studies of pathologies, and developmental psychology. There is a growing consensus across these disciplines that the contribution of embodiment to cognition is inescapable. Because this insight has been developed across a variety of disciplines, however, there is still a need to develop a common vocabulary that is capable of integrating discussions of brain mechanisms in neuroscience, behavioural expressions in psychology, design concerns in artificial intelligence and robotics, and debates about embodied experience in the phenomenology and philosophy of mind. Shaun Gallagher's book aims to contribute to the formulation of that common vocabulary and to develop a conceptual framework that will avoid both the overly reductionistic approaches that explain everything in terms of bottom-up neuronal mechanisms, and inflationistic approaches that explain everything in terms of Cartesian, top-down cognitive states. Gallagher pursues two basic sets of questions. The first set consists of questions about the phenomenal aspects of the structure of experience, and specifically the relatively regular and constant features that we find in the content of our experience. If throughout conscious experience there is a constant reference to one's own body, even if this is a recessive or marginal awareness, then that reference constitutes a structural feature of the phenomenal field of consciousness, part of a framework that is likely to determine or influence all other aspects of experience. The second set of questions concerns aspects of the structure of experience that are more hidden, those that may be more difficult to get at because they happen before we know it. They do not normally enter into the content of experience in an explicit way, and are often inaccessible to reflective consciousness. To what extent, and in what ways, are consciousness and cognitive processes, which include experiences related to perception, memory, imagination, belief, judgement, and so forth, shaped or structured by the fact that they are embodied in this way?", "author" : [ { "dropping-particle" : "", "family" : "Gallagher", "given" : "Shaun", "non-dropping-particle" : "", "parse-names" : false, "suffix" : "" } ], "container-title" : "Leonardo", "id" : "ITEM-1", "issue" : "July 2015", "issued" : { "date-parts" : [ [ "2005" ] ] }, "page" : "284", "title" : "How the Body Shapes the Mind", "type" : "article-journal", "volume" : "20" }, "uris" : [ "http://www.mendeley.com/documents/?uuid=a0cfb2bd-7bbe-4dd4-ac9e-8483fcb503f2" ] } ], "mendeley" : { "formattedCitation" : "(Gallagher, 2005)", "plainTextFormattedCitation" : "(Gallagher, 2005)", "previouslyFormattedCitation" : "(Gallagher, 2005)" }, "properties" : { "noteIndex" : 0 }, "schema" : "https://github.com/citation-style-language/schema/raw/master/csl-citation.json" }</w:instrText>
      </w:r>
      <w:r w:rsidR="001F2DF6">
        <w:rPr>
          <w:rFonts w:asciiTheme="majorBidi" w:eastAsia="Times New Roman" w:hAnsiTheme="majorBidi" w:cstheme="majorBidi"/>
          <w:color w:val="000000"/>
          <w:sz w:val="24"/>
          <w:szCs w:val="24"/>
          <w:lang w:eastAsia="en-GB"/>
        </w:rPr>
        <w:fldChar w:fldCharType="separate"/>
      </w:r>
      <w:r w:rsidR="001F2DF6" w:rsidRPr="001C4344">
        <w:rPr>
          <w:rFonts w:asciiTheme="majorBidi" w:eastAsia="Times New Roman" w:hAnsiTheme="majorBidi" w:cstheme="majorBidi"/>
          <w:noProof/>
          <w:color w:val="000000"/>
          <w:sz w:val="24"/>
          <w:szCs w:val="24"/>
          <w:lang w:eastAsia="en-GB"/>
        </w:rPr>
        <w:t>(Gallagher, 2005)</w:t>
      </w:r>
      <w:r w:rsidR="001F2DF6">
        <w:rPr>
          <w:rFonts w:asciiTheme="majorBidi" w:eastAsia="Times New Roman" w:hAnsiTheme="majorBidi" w:cstheme="majorBidi"/>
          <w:color w:val="000000"/>
          <w:sz w:val="24"/>
          <w:szCs w:val="24"/>
          <w:lang w:eastAsia="en-GB"/>
        </w:rPr>
        <w:fldChar w:fldCharType="end"/>
      </w:r>
      <w:r w:rsidR="00D97569" w:rsidRPr="007C31EF">
        <w:rPr>
          <w:rFonts w:asciiTheme="majorBidi" w:eastAsia="Times New Roman" w:hAnsiTheme="majorBidi" w:cstheme="majorBidi"/>
          <w:color w:val="000000"/>
          <w:sz w:val="24"/>
          <w:szCs w:val="24"/>
          <w:lang w:eastAsia="en-GB"/>
        </w:rPr>
        <w:t xml:space="preserve">. </w:t>
      </w:r>
      <w:r w:rsidR="00B7486C" w:rsidRPr="007C31EF">
        <w:rPr>
          <w:rFonts w:asciiTheme="majorBidi" w:eastAsia="Times New Roman" w:hAnsiTheme="majorBidi" w:cstheme="majorBidi"/>
          <w:color w:val="000000"/>
          <w:sz w:val="24"/>
          <w:szCs w:val="24"/>
          <w:lang w:eastAsia="en-GB"/>
        </w:rPr>
        <w:t>This explains the accu</w:t>
      </w:r>
      <w:r w:rsidR="00F2531E">
        <w:rPr>
          <w:rFonts w:asciiTheme="majorBidi" w:eastAsia="Times New Roman" w:hAnsiTheme="majorBidi" w:cstheme="majorBidi"/>
          <w:color w:val="000000"/>
          <w:sz w:val="24"/>
          <w:szCs w:val="24"/>
          <w:lang w:eastAsia="en-GB"/>
        </w:rPr>
        <w:t>mulated knowledge showing that</w:t>
      </w:r>
      <w:r w:rsidR="00B7486C" w:rsidRPr="007C31EF">
        <w:rPr>
          <w:rFonts w:asciiTheme="majorBidi" w:eastAsia="Times New Roman" w:hAnsiTheme="majorBidi" w:cstheme="majorBidi"/>
          <w:color w:val="000000"/>
          <w:sz w:val="24"/>
          <w:szCs w:val="24"/>
          <w:lang w:eastAsia="en-GB"/>
        </w:rPr>
        <w:t xml:space="preserve"> mother-child’s attachment style</w:t>
      </w:r>
      <w:r w:rsidR="00F2531E">
        <w:rPr>
          <w:rFonts w:asciiTheme="majorBidi" w:eastAsia="Times New Roman" w:hAnsiTheme="majorBidi" w:cstheme="majorBidi"/>
          <w:color w:val="000000"/>
          <w:sz w:val="24"/>
          <w:szCs w:val="24"/>
          <w:lang w:eastAsia="en-GB"/>
        </w:rPr>
        <w:t>s</w:t>
      </w:r>
      <w:r w:rsidR="00B7486C" w:rsidRPr="007C31EF">
        <w:rPr>
          <w:rFonts w:asciiTheme="majorBidi" w:eastAsia="Times New Roman" w:hAnsiTheme="majorBidi" w:cstheme="majorBidi"/>
          <w:color w:val="000000"/>
          <w:sz w:val="24"/>
          <w:szCs w:val="24"/>
          <w:lang w:eastAsia="en-GB"/>
        </w:rPr>
        <w:t xml:space="preserve"> ha</w:t>
      </w:r>
      <w:r w:rsidR="00F2531E">
        <w:rPr>
          <w:rFonts w:asciiTheme="majorBidi" w:eastAsia="Times New Roman" w:hAnsiTheme="majorBidi" w:cstheme="majorBidi"/>
          <w:color w:val="000000"/>
          <w:sz w:val="24"/>
          <w:szCs w:val="24"/>
          <w:lang w:eastAsia="en-GB"/>
        </w:rPr>
        <w:t>ve</w:t>
      </w:r>
      <w:r w:rsidR="008E12A3" w:rsidRPr="007C31EF">
        <w:rPr>
          <w:rFonts w:asciiTheme="majorBidi" w:eastAsia="Times New Roman" w:hAnsiTheme="majorBidi" w:cstheme="majorBidi"/>
          <w:color w:val="000000"/>
          <w:sz w:val="24"/>
          <w:szCs w:val="24"/>
          <w:lang w:eastAsia="en-GB"/>
        </w:rPr>
        <w:t xml:space="preserve"> immense effects on </w:t>
      </w:r>
      <w:r>
        <w:rPr>
          <w:rFonts w:asciiTheme="majorBidi" w:eastAsia="Times New Roman" w:hAnsiTheme="majorBidi" w:cstheme="majorBidi"/>
          <w:color w:val="000000"/>
          <w:sz w:val="24"/>
          <w:szCs w:val="24"/>
          <w:lang w:eastAsia="en-GB"/>
        </w:rPr>
        <w:t>formation of an adult personality</w:t>
      </w:r>
      <w:r w:rsidR="00ED1995" w:rsidRPr="007C31EF">
        <w:rPr>
          <w:rFonts w:asciiTheme="majorBidi" w:eastAsia="Times New Roman" w:hAnsiTheme="majorBidi" w:cstheme="majorBidi"/>
          <w:color w:val="000000"/>
          <w:sz w:val="24"/>
          <w:szCs w:val="24"/>
          <w:lang w:eastAsia="en-GB"/>
        </w:rPr>
        <w:t xml:space="preserve"> </w:t>
      </w:r>
      <w:r w:rsidR="001F2DF6" w:rsidRPr="007C31EF">
        <w:rPr>
          <w:rFonts w:asciiTheme="majorBidi" w:eastAsia="Times New Roman" w:hAnsiTheme="majorBidi" w:cstheme="majorBidi"/>
          <w:color w:val="000000"/>
          <w:sz w:val="24"/>
          <w:szCs w:val="24"/>
          <w:lang w:eastAsia="en-GB"/>
        </w:rPr>
        <w:fldChar w:fldCharType="begin" w:fldLock="1"/>
      </w:r>
      <w:r w:rsidR="001F2DF6" w:rsidRPr="007C31EF">
        <w:rPr>
          <w:rFonts w:asciiTheme="majorBidi" w:eastAsia="Times New Roman" w:hAnsiTheme="majorBidi" w:cstheme="majorBidi"/>
          <w:color w:val="000000"/>
          <w:sz w:val="24"/>
          <w:szCs w:val="24"/>
          <w:lang w:eastAsia="en-GB"/>
        </w:rPr>
        <w:instrText>ADDIN CSL_CITATION { "citationItems" : [ { "id" : "ITEM-1", "itemData" : { "DOI" : "10.1176/appi.ajp.158.12.2107", "ISBN" : "0375709223", "ISSN" : "0002953X", "abstract" : "Drawing comparisons to the most eloquent science writing of our day, three eminent psychiatrists tackle the difficult task of reconciling what artists and thinkers have known for thousands of years about the human heart with what has only recently been learned about the primitive functions of the human brain. The result is an original, lucid, at times moving account of the complexities of love and its essential role in human well-being.A General Theory of Love draws on the latest scientific research to demonstrate that our nervous systems are not self-contained: from earliest childhood, our brains actually link with those of the people close to us, in a silent rhythm that alters the very structure of our brains, establishes life-long emotional patterns, and makes us, in large part, who we are. Explaining how relationships function, how parents shape their child\u2019s developing self, how psychotherapy really works, and how our society dangerously flouts essential emotional laws, this is a work of rare passion and eloquence that will forever change the way you think about human intimacy.", "author" : [ { "dropping-particle" : "", "family" : "Constantino", "given" : "J. N.", "non-dropping-particle" : "", "parse-names" : false, "suffix" : "" } ], "container-title" : "American Journal of Psychiatry", "id" : "ITEM-1", "issue" : "12", "issued" : { "date-parts" : [ [ "2001" ] ] }, "page" : "2107-2107", "title" : "A General Theory of Love", "type" : "article-journal", "volume" : "158" }, "uris" : [ "http://www.mendeley.com/documents/?uuid=934703e8-50c8-4c09-9b78-faa9a5fac298" ] } ], "mendeley" : { "formattedCitation" : "(Constantino, 2001)", "plainTextFormattedCitation" : "(Constantino, 2001)", "previouslyFormattedCitation" : "(Constantino, 2001)" }, "properties" : { "noteIndex" : 0 }, "schema" : "https://github.com/citation-style-language/schema/raw/master/csl-citation.json" }</w:instrText>
      </w:r>
      <w:r w:rsidR="001F2DF6" w:rsidRPr="007C31EF">
        <w:rPr>
          <w:rFonts w:asciiTheme="majorBidi" w:eastAsia="Times New Roman" w:hAnsiTheme="majorBidi" w:cstheme="majorBidi"/>
          <w:color w:val="000000"/>
          <w:sz w:val="24"/>
          <w:szCs w:val="24"/>
          <w:lang w:eastAsia="en-GB"/>
        </w:rPr>
        <w:fldChar w:fldCharType="separate"/>
      </w:r>
      <w:r w:rsidR="001F2DF6" w:rsidRPr="007C31EF">
        <w:rPr>
          <w:rFonts w:asciiTheme="majorBidi" w:eastAsia="Times New Roman" w:hAnsiTheme="majorBidi" w:cstheme="majorBidi"/>
          <w:noProof/>
          <w:color w:val="000000"/>
          <w:sz w:val="24"/>
          <w:szCs w:val="24"/>
          <w:lang w:eastAsia="en-GB"/>
        </w:rPr>
        <w:t>(Constantino, 2001)</w:t>
      </w:r>
      <w:r w:rsidR="001F2DF6" w:rsidRPr="007C31EF">
        <w:rPr>
          <w:rFonts w:asciiTheme="majorBidi" w:eastAsia="Times New Roman" w:hAnsiTheme="majorBidi" w:cstheme="majorBidi"/>
          <w:color w:val="000000"/>
          <w:sz w:val="24"/>
          <w:szCs w:val="24"/>
          <w:lang w:eastAsia="en-GB"/>
        </w:rPr>
        <w:fldChar w:fldCharType="end"/>
      </w:r>
      <w:r>
        <w:rPr>
          <w:rFonts w:asciiTheme="majorBidi" w:eastAsia="Times New Roman" w:hAnsiTheme="majorBidi" w:cstheme="majorBidi"/>
          <w:color w:val="000000"/>
          <w:sz w:val="24"/>
          <w:szCs w:val="24"/>
          <w:lang w:eastAsia="en-GB"/>
        </w:rPr>
        <w:t>.</w:t>
      </w:r>
    </w:p>
    <w:p w:rsidR="006D3C14" w:rsidRPr="007C31EF" w:rsidRDefault="006D3C14" w:rsidP="00F2531E">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As </w:t>
      </w:r>
      <w:r w:rsidR="008E12A3" w:rsidRPr="007C31EF">
        <w:rPr>
          <w:rFonts w:asciiTheme="majorBidi" w:eastAsia="Times New Roman" w:hAnsiTheme="majorBidi" w:cstheme="majorBidi"/>
          <w:color w:val="000000"/>
          <w:sz w:val="24"/>
          <w:szCs w:val="24"/>
          <w:lang w:eastAsia="en-GB"/>
        </w:rPr>
        <w:t>Alice grows-up,</w:t>
      </w:r>
      <w:r w:rsidRPr="007C31EF">
        <w:rPr>
          <w:rFonts w:asciiTheme="majorBidi" w:eastAsia="Times New Roman" w:hAnsiTheme="majorBidi" w:cstheme="majorBidi"/>
          <w:color w:val="000000"/>
          <w:sz w:val="24"/>
          <w:szCs w:val="24"/>
          <w:lang w:eastAsia="en-GB"/>
        </w:rPr>
        <w:t xml:space="preserve"> </w:t>
      </w:r>
      <w:r w:rsidR="008E12A3" w:rsidRPr="007C31EF">
        <w:rPr>
          <w:rFonts w:asciiTheme="majorBidi" w:eastAsia="Times New Roman" w:hAnsiTheme="majorBidi" w:cstheme="majorBidi"/>
          <w:color w:val="000000"/>
          <w:sz w:val="24"/>
          <w:szCs w:val="24"/>
          <w:lang w:eastAsia="en-GB"/>
        </w:rPr>
        <w:t>s</w:t>
      </w:r>
      <w:r w:rsidRPr="007C31EF">
        <w:rPr>
          <w:rFonts w:asciiTheme="majorBidi" w:eastAsia="Times New Roman" w:hAnsiTheme="majorBidi" w:cstheme="majorBidi"/>
          <w:color w:val="000000"/>
          <w:sz w:val="24"/>
          <w:szCs w:val="24"/>
          <w:lang w:eastAsia="en-GB"/>
        </w:rPr>
        <w:t xml:space="preserve">he </w:t>
      </w:r>
      <w:r w:rsidR="008E12A3" w:rsidRPr="007C31EF">
        <w:rPr>
          <w:rFonts w:asciiTheme="majorBidi" w:eastAsia="Times New Roman" w:hAnsiTheme="majorBidi" w:cstheme="majorBidi"/>
          <w:color w:val="000000"/>
          <w:sz w:val="24"/>
          <w:szCs w:val="24"/>
          <w:lang w:eastAsia="en-GB"/>
        </w:rPr>
        <w:t>interacts</w:t>
      </w:r>
      <w:r w:rsidRPr="007C31EF">
        <w:rPr>
          <w:rFonts w:asciiTheme="majorBidi" w:eastAsia="Times New Roman" w:hAnsiTheme="majorBidi" w:cstheme="majorBidi"/>
          <w:color w:val="000000"/>
          <w:sz w:val="24"/>
          <w:szCs w:val="24"/>
          <w:lang w:eastAsia="en-GB"/>
        </w:rPr>
        <w:t xml:space="preserve"> with other</w:t>
      </w:r>
      <w:r w:rsidR="008E12A3" w:rsidRPr="007C31EF">
        <w:rPr>
          <w:rFonts w:asciiTheme="majorBidi" w:eastAsia="Times New Roman" w:hAnsiTheme="majorBidi" w:cstheme="majorBidi"/>
          <w:color w:val="000000"/>
          <w:sz w:val="24"/>
          <w:szCs w:val="24"/>
          <w:lang w:eastAsia="en-GB"/>
        </w:rPr>
        <w:t xml:space="preserve">s </w:t>
      </w:r>
      <w:r w:rsidR="003B0835">
        <w:rPr>
          <w:rFonts w:asciiTheme="majorBidi" w:eastAsia="Times New Roman" w:hAnsiTheme="majorBidi" w:cstheme="majorBidi"/>
          <w:color w:val="000000"/>
          <w:sz w:val="24"/>
          <w:szCs w:val="24"/>
          <w:lang w:eastAsia="en-GB"/>
        </w:rPr>
        <w:t>and begins modeling them. S</w:t>
      </w:r>
      <w:r w:rsidRPr="007C31EF">
        <w:rPr>
          <w:rFonts w:asciiTheme="majorBidi" w:eastAsia="Times New Roman" w:hAnsiTheme="majorBidi" w:cstheme="majorBidi"/>
          <w:color w:val="000000"/>
          <w:sz w:val="24"/>
          <w:szCs w:val="24"/>
          <w:lang w:eastAsia="en-GB"/>
        </w:rPr>
        <w:t>he also b</w:t>
      </w:r>
      <w:r w:rsidR="008E12A3" w:rsidRPr="007C31EF">
        <w:rPr>
          <w:rFonts w:asciiTheme="majorBidi" w:eastAsia="Times New Roman" w:hAnsiTheme="majorBidi" w:cstheme="majorBidi"/>
          <w:color w:val="000000"/>
          <w:sz w:val="24"/>
          <w:szCs w:val="24"/>
          <w:lang w:eastAsia="en-GB"/>
        </w:rPr>
        <w:t>egins modeling them modeling her. This second recursive loop reflects back into Alice’s</w:t>
      </w:r>
      <w:r w:rsidRPr="007C31EF">
        <w:rPr>
          <w:rFonts w:asciiTheme="majorBidi" w:eastAsia="Times New Roman" w:hAnsiTheme="majorBidi" w:cstheme="majorBidi"/>
          <w:color w:val="000000"/>
          <w:sz w:val="24"/>
          <w:szCs w:val="24"/>
          <w:lang w:eastAsia="en-GB"/>
        </w:rPr>
        <w:t xml:space="preserve"> own simplified represent</w:t>
      </w:r>
      <w:r w:rsidR="008E12A3" w:rsidRPr="007C31EF">
        <w:rPr>
          <w:rFonts w:asciiTheme="majorBidi" w:eastAsia="Times New Roman" w:hAnsiTheme="majorBidi" w:cstheme="majorBidi"/>
          <w:color w:val="000000"/>
          <w:sz w:val="24"/>
          <w:szCs w:val="24"/>
          <w:lang w:eastAsia="en-GB"/>
        </w:rPr>
        <w:t>ation of herself</w:t>
      </w:r>
      <w:r w:rsidRPr="007C31EF">
        <w:rPr>
          <w:rFonts w:asciiTheme="majorBidi" w:eastAsia="Times New Roman" w:hAnsiTheme="majorBidi" w:cstheme="majorBidi"/>
          <w:color w:val="000000"/>
          <w:sz w:val="24"/>
          <w:szCs w:val="24"/>
          <w:lang w:eastAsia="en-GB"/>
        </w:rPr>
        <w:t xml:space="preserve">. Within the predictive coding </w:t>
      </w:r>
      <w:r w:rsidR="008E12A3" w:rsidRPr="007C31EF">
        <w:rPr>
          <w:rFonts w:asciiTheme="majorBidi" w:eastAsia="Times New Roman" w:hAnsiTheme="majorBidi" w:cstheme="majorBidi"/>
          <w:color w:val="000000"/>
          <w:sz w:val="24"/>
          <w:szCs w:val="24"/>
          <w:lang w:eastAsia="en-GB"/>
        </w:rPr>
        <w:t>framework,</w:t>
      </w:r>
      <w:r w:rsidRPr="007C31EF">
        <w:rPr>
          <w:rFonts w:asciiTheme="majorBidi" w:eastAsia="Times New Roman" w:hAnsiTheme="majorBidi" w:cstheme="majorBidi"/>
          <w:color w:val="000000"/>
          <w:sz w:val="24"/>
          <w:szCs w:val="24"/>
          <w:lang w:eastAsia="en-GB"/>
        </w:rPr>
        <w:t xml:space="preserve"> this could be described as internalizing a prediction from an</w:t>
      </w:r>
      <w:r w:rsidR="00940674" w:rsidRPr="007C31EF">
        <w:rPr>
          <w:rFonts w:asciiTheme="majorBidi" w:eastAsia="Times New Roman" w:hAnsiTheme="majorBidi" w:cstheme="majorBidi"/>
          <w:color w:val="000000"/>
          <w:sz w:val="24"/>
          <w:szCs w:val="24"/>
          <w:lang w:eastAsia="en-GB"/>
        </w:rPr>
        <w:t xml:space="preserve"> outside</w:t>
      </w:r>
      <w:r w:rsidRPr="007C31EF">
        <w:rPr>
          <w:rFonts w:asciiTheme="majorBidi" w:eastAsia="Times New Roman" w:hAnsiTheme="majorBidi" w:cstheme="majorBidi"/>
          <w:color w:val="000000"/>
          <w:sz w:val="24"/>
          <w:szCs w:val="24"/>
          <w:lang w:eastAsia="en-GB"/>
        </w:rPr>
        <w:t xml:space="preserve"> agent</w:t>
      </w:r>
      <w:r w:rsidR="008E12A3" w:rsidRPr="007C31EF">
        <w:rPr>
          <w:rFonts w:asciiTheme="majorBidi" w:eastAsia="Times New Roman" w:hAnsiTheme="majorBidi" w:cstheme="majorBidi"/>
          <w:color w:val="000000"/>
          <w:sz w:val="24"/>
          <w:szCs w:val="24"/>
          <w:lang w:eastAsia="en-GB"/>
        </w:rPr>
        <w:t>.</w:t>
      </w:r>
      <w:r w:rsidR="00C91426" w:rsidRPr="007C31EF">
        <w:rPr>
          <w:rFonts w:asciiTheme="majorBidi" w:eastAsia="Times New Roman" w:hAnsiTheme="majorBidi" w:cstheme="majorBidi"/>
          <w:color w:val="000000"/>
          <w:sz w:val="24"/>
          <w:szCs w:val="24"/>
          <w:lang w:eastAsia="en-GB"/>
        </w:rPr>
        <w:t xml:space="preserve"> </w:t>
      </w:r>
      <w:r w:rsidR="00D97569" w:rsidRPr="007C31EF">
        <w:rPr>
          <w:rFonts w:asciiTheme="majorBidi" w:eastAsia="Times New Roman" w:hAnsiTheme="majorBidi" w:cstheme="majorBidi"/>
          <w:color w:val="000000"/>
          <w:sz w:val="24"/>
          <w:szCs w:val="24"/>
          <w:lang w:eastAsia="en-GB"/>
        </w:rPr>
        <w:t xml:space="preserve">Once this prediction is </w:t>
      </w:r>
      <w:r w:rsidR="00F2531E">
        <w:rPr>
          <w:rFonts w:asciiTheme="majorBidi" w:eastAsia="Times New Roman" w:hAnsiTheme="majorBidi" w:cstheme="majorBidi"/>
          <w:color w:val="000000"/>
          <w:sz w:val="24"/>
          <w:szCs w:val="24"/>
          <w:lang w:eastAsia="en-GB"/>
        </w:rPr>
        <w:t>in</w:t>
      </w:r>
      <w:r w:rsidR="00D97569" w:rsidRPr="007C31EF">
        <w:rPr>
          <w:rFonts w:asciiTheme="majorBidi" w:eastAsia="Times New Roman" w:hAnsiTheme="majorBidi" w:cstheme="majorBidi"/>
          <w:color w:val="000000"/>
          <w:sz w:val="24"/>
          <w:szCs w:val="24"/>
          <w:lang w:eastAsia="en-GB"/>
        </w:rPr>
        <w:t xml:space="preserve"> Alice’s brain</w:t>
      </w:r>
      <w:r w:rsidR="003B0835">
        <w:rPr>
          <w:rFonts w:asciiTheme="majorBidi" w:eastAsia="Times New Roman" w:hAnsiTheme="majorBidi" w:cstheme="majorBidi"/>
          <w:color w:val="000000"/>
          <w:sz w:val="24"/>
          <w:szCs w:val="24"/>
          <w:lang w:eastAsia="en-GB"/>
        </w:rPr>
        <w:t xml:space="preserve"> it will create an inversion of the modeling process and</w:t>
      </w:r>
      <w:r w:rsidR="00D97569" w:rsidRPr="007C31EF">
        <w:rPr>
          <w:rFonts w:asciiTheme="majorBidi" w:eastAsia="Times New Roman" w:hAnsiTheme="majorBidi" w:cstheme="majorBidi"/>
          <w:color w:val="000000"/>
          <w:sz w:val="24"/>
          <w:szCs w:val="24"/>
          <w:lang w:eastAsia="en-GB"/>
        </w:rPr>
        <w:t xml:space="preserve"> </w:t>
      </w:r>
      <w:r w:rsidR="00F2531E">
        <w:rPr>
          <w:rFonts w:asciiTheme="majorBidi" w:eastAsia="Times New Roman" w:hAnsiTheme="majorBidi" w:cstheme="majorBidi"/>
          <w:color w:val="000000"/>
          <w:sz w:val="24"/>
          <w:szCs w:val="24"/>
          <w:lang w:eastAsia="en-GB"/>
        </w:rPr>
        <w:t>lower</w:t>
      </w:r>
      <w:r w:rsidR="00B06687">
        <w:rPr>
          <w:rFonts w:asciiTheme="majorBidi" w:eastAsia="Times New Roman" w:hAnsiTheme="majorBidi" w:cstheme="majorBidi"/>
          <w:color w:val="000000"/>
          <w:sz w:val="24"/>
          <w:szCs w:val="24"/>
          <w:lang w:eastAsia="en-GB"/>
        </w:rPr>
        <w:t xml:space="preserve"> parts of her cortical-</w:t>
      </w:r>
      <w:r w:rsidR="00940674" w:rsidRPr="007C31EF">
        <w:rPr>
          <w:rFonts w:asciiTheme="majorBidi" w:eastAsia="Times New Roman" w:hAnsiTheme="majorBidi" w:cstheme="majorBidi"/>
          <w:color w:val="000000"/>
          <w:sz w:val="24"/>
          <w:szCs w:val="24"/>
          <w:lang w:eastAsia="en-GB"/>
        </w:rPr>
        <w:t xml:space="preserve">hierarchy will change to minimize </w:t>
      </w:r>
      <w:r w:rsidR="001E3C44" w:rsidRPr="007C31EF">
        <w:rPr>
          <w:rFonts w:asciiTheme="majorBidi" w:eastAsia="Times New Roman" w:hAnsiTheme="majorBidi" w:cstheme="majorBidi"/>
          <w:color w:val="000000"/>
          <w:sz w:val="24"/>
          <w:szCs w:val="24"/>
          <w:lang w:eastAsia="en-GB"/>
        </w:rPr>
        <w:t>the</w:t>
      </w:r>
      <w:r w:rsidR="00940674" w:rsidRPr="007C31EF">
        <w:rPr>
          <w:rFonts w:asciiTheme="majorBidi" w:eastAsia="Times New Roman" w:hAnsiTheme="majorBidi" w:cstheme="majorBidi"/>
          <w:color w:val="000000"/>
          <w:sz w:val="24"/>
          <w:szCs w:val="24"/>
          <w:lang w:eastAsia="en-GB"/>
        </w:rPr>
        <w:t xml:space="preserve"> prediction error </w:t>
      </w:r>
      <w:r w:rsidR="001E3C44" w:rsidRPr="007C31EF">
        <w:rPr>
          <w:rFonts w:asciiTheme="majorBidi" w:eastAsia="Times New Roman" w:hAnsiTheme="majorBidi" w:cstheme="majorBidi"/>
          <w:color w:val="000000"/>
          <w:sz w:val="24"/>
          <w:szCs w:val="24"/>
          <w:lang w:eastAsia="en-GB"/>
        </w:rPr>
        <w:t>created by this prediction.</w:t>
      </w:r>
      <w:r w:rsidR="00C91426" w:rsidRPr="007C31EF">
        <w:rPr>
          <w:rFonts w:asciiTheme="majorBidi" w:eastAsia="Times New Roman" w:hAnsiTheme="majorBidi" w:cstheme="majorBidi"/>
          <w:color w:val="000000"/>
          <w:sz w:val="24"/>
          <w:szCs w:val="24"/>
          <w:lang w:eastAsia="en-GB"/>
        </w:rPr>
        <w:t xml:space="preserve"> This fits with the documented Pygmalion affect </w:t>
      </w:r>
      <w:r w:rsidR="003B6895" w:rsidRPr="007C31EF">
        <w:rPr>
          <w:rFonts w:asciiTheme="majorBidi" w:eastAsia="Times New Roman" w:hAnsiTheme="majorBidi" w:cstheme="majorBidi"/>
          <w:color w:val="000000"/>
          <w:sz w:val="24"/>
          <w:szCs w:val="24"/>
          <w:lang w:eastAsia="en-GB"/>
        </w:rPr>
        <w:t>s</w:t>
      </w:r>
      <w:r w:rsidR="001E3C44" w:rsidRPr="007C31EF">
        <w:rPr>
          <w:rFonts w:asciiTheme="majorBidi" w:eastAsia="Times New Roman" w:hAnsiTheme="majorBidi" w:cstheme="majorBidi"/>
          <w:color w:val="000000"/>
          <w:sz w:val="24"/>
          <w:szCs w:val="24"/>
          <w:lang w:eastAsia="en-GB"/>
        </w:rPr>
        <w:t>howing</w:t>
      </w:r>
      <w:r w:rsidR="001258F7">
        <w:rPr>
          <w:rFonts w:asciiTheme="majorBidi" w:eastAsia="Times New Roman" w:hAnsiTheme="majorBidi" w:cstheme="majorBidi"/>
          <w:color w:val="000000"/>
          <w:sz w:val="24"/>
          <w:szCs w:val="24"/>
          <w:lang w:eastAsia="en-GB"/>
        </w:rPr>
        <w:t xml:space="preserve"> for example </w:t>
      </w:r>
      <w:r w:rsidR="003B6895" w:rsidRPr="007C31EF">
        <w:rPr>
          <w:rFonts w:asciiTheme="majorBidi" w:eastAsia="Times New Roman" w:hAnsiTheme="majorBidi" w:cstheme="majorBidi"/>
          <w:color w:val="000000"/>
          <w:sz w:val="24"/>
          <w:szCs w:val="24"/>
          <w:lang w:eastAsia="en-GB"/>
        </w:rPr>
        <w:t>that teacher</w:t>
      </w:r>
      <w:r w:rsidR="001258F7">
        <w:rPr>
          <w:rFonts w:asciiTheme="majorBidi" w:eastAsia="Times New Roman" w:hAnsiTheme="majorBidi" w:cstheme="majorBidi"/>
          <w:color w:val="000000"/>
          <w:sz w:val="24"/>
          <w:szCs w:val="24"/>
          <w:lang w:eastAsia="en-GB"/>
        </w:rPr>
        <w:t>’s</w:t>
      </w:r>
      <w:r w:rsidR="003B6895" w:rsidRPr="007C31EF">
        <w:rPr>
          <w:rFonts w:asciiTheme="majorBidi" w:eastAsia="Times New Roman" w:hAnsiTheme="majorBidi" w:cstheme="majorBidi"/>
          <w:color w:val="000000"/>
          <w:sz w:val="24"/>
          <w:szCs w:val="24"/>
          <w:lang w:eastAsia="en-GB"/>
        </w:rPr>
        <w:t xml:space="preserve"> expectations influence student performance</w:t>
      </w:r>
      <w:r w:rsidR="00340726">
        <w:rPr>
          <w:rFonts w:asciiTheme="majorBidi" w:eastAsia="Times New Roman" w:hAnsiTheme="majorBidi" w:cstheme="majorBidi"/>
          <w:color w:val="000000"/>
          <w:sz w:val="24"/>
          <w:szCs w:val="24"/>
          <w:lang w:eastAsia="en-GB"/>
        </w:rPr>
        <w:t xml:space="preserve"> (</w:t>
      </w:r>
      <w:r w:rsidR="00340726" w:rsidRPr="007C31EF">
        <w:rPr>
          <w:rFonts w:asciiTheme="majorBidi" w:eastAsia="Times New Roman" w:hAnsiTheme="majorBidi" w:cstheme="majorBidi"/>
          <w:color w:val="000000"/>
          <w:sz w:val="24"/>
          <w:szCs w:val="24"/>
          <w:lang w:eastAsia="en-GB"/>
        </w:rPr>
        <w:t>Rosenthal and Jacobs</w:t>
      </w:r>
      <w:r w:rsidR="00340726">
        <w:rPr>
          <w:rFonts w:asciiTheme="majorBidi" w:eastAsia="Times New Roman" w:hAnsiTheme="majorBidi" w:cstheme="majorBidi"/>
          <w:color w:val="000000"/>
          <w:sz w:val="24"/>
          <w:szCs w:val="24"/>
          <w:lang w:eastAsia="en-GB"/>
        </w:rPr>
        <w:t>o</w:t>
      </w:r>
      <w:r w:rsidR="00340726" w:rsidRPr="007C31EF">
        <w:rPr>
          <w:rFonts w:asciiTheme="majorBidi" w:eastAsia="Times New Roman" w:hAnsiTheme="majorBidi" w:cstheme="majorBidi"/>
          <w:color w:val="000000"/>
          <w:sz w:val="24"/>
          <w:szCs w:val="24"/>
          <w:lang w:eastAsia="en-GB"/>
        </w:rPr>
        <w:t>n</w:t>
      </w:r>
      <w:r w:rsidR="00340726">
        <w:rPr>
          <w:rFonts w:asciiTheme="majorBidi" w:eastAsia="Times New Roman" w:hAnsiTheme="majorBidi" w:cstheme="majorBidi"/>
          <w:color w:val="000000"/>
          <w:sz w:val="24"/>
          <w:szCs w:val="24"/>
          <w:lang w:eastAsia="en-GB"/>
        </w:rPr>
        <w:t>,</w:t>
      </w:r>
      <w:r w:rsidR="00340726" w:rsidRPr="007C31EF">
        <w:rPr>
          <w:rFonts w:asciiTheme="majorBidi" w:eastAsia="Times New Roman" w:hAnsiTheme="majorBidi" w:cstheme="majorBidi"/>
          <w:color w:val="000000"/>
          <w:sz w:val="24"/>
          <w:szCs w:val="24"/>
          <w:lang w:eastAsia="en-GB"/>
        </w:rPr>
        <w:t xml:space="preserve"> 1968</w:t>
      </w:r>
      <w:r w:rsidR="001258F7">
        <w:rPr>
          <w:rFonts w:asciiTheme="majorBidi" w:eastAsia="Times New Roman" w:hAnsiTheme="majorBidi" w:cstheme="majorBidi"/>
          <w:color w:val="000000"/>
          <w:sz w:val="24"/>
          <w:szCs w:val="24"/>
          <w:lang w:eastAsia="en-GB"/>
        </w:rPr>
        <w:t xml:space="preserve">, </w:t>
      </w:r>
      <w:r w:rsidR="009D64F2">
        <w:rPr>
          <w:rFonts w:asciiTheme="majorBidi" w:eastAsia="Times New Roman" w:hAnsiTheme="majorBidi" w:cstheme="majorBidi"/>
          <w:color w:val="000000"/>
          <w:sz w:val="24"/>
          <w:szCs w:val="24"/>
          <w:lang w:eastAsia="en-GB"/>
        </w:rPr>
        <w:fldChar w:fldCharType="begin" w:fldLock="1"/>
      </w:r>
      <w:r w:rsidR="008971A2">
        <w:rPr>
          <w:rFonts w:asciiTheme="majorBidi" w:eastAsia="Times New Roman" w:hAnsiTheme="majorBidi" w:cstheme="majorBidi"/>
          <w:color w:val="000000"/>
          <w:sz w:val="24"/>
          <w:szCs w:val="24"/>
          <w:lang w:eastAsia="en-GB"/>
        </w:rPr>
        <w:instrText>ADDIN CSL_CITATION { "citationItems" : [ { "id" : "ITEM-1", "itemData" : { "author" : [ { "dropping-particle" : "", "family" : "Self-fulfilling", "given" : "Mechanisms O F T H E", "non-dropping-particle" : "", "parse-names" : false, "suffix" : "" } ], "id" : "ITEM-1", "issued" : { "date-parts" : [ [ "1998" ] ] }, "page" : "1-7", "title" : "ED426985 1998-12-00 Good or Bad , What Teachers Expect from Students They Generally Get ! ERIC Digest . Good or Bad , What Teachers Expect from Students They Generally Get ! ERIC Digest .", "type" : "article-journal" }, "uris" : [ "http://www.mendeley.com/documents/?uuid=a7dfa5ed-40a1-44cf-8d50-59a78bd7a409" ] } ], "mendeley" : { "formattedCitation" : "(Self-fulfilling, 1998)", "manualFormatting" : "(Tauber, 1998)", "plainTextFormattedCitation" : "(Self-fulfilling, 1998)", "previouslyFormattedCitation" : "(Self-fulfilling, 1998)" }, "properties" : { "noteIndex" : 0 }, "schema" : "https://github.com/citation-style-language/schema/raw/master/csl-citation.json" }</w:instrText>
      </w:r>
      <w:r w:rsidR="009D64F2">
        <w:rPr>
          <w:rFonts w:asciiTheme="majorBidi" w:eastAsia="Times New Roman" w:hAnsiTheme="majorBidi" w:cstheme="majorBidi"/>
          <w:color w:val="000000"/>
          <w:sz w:val="24"/>
          <w:szCs w:val="24"/>
          <w:lang w:eastAsia="en-GB"/>
        </w:rPr>
        <w:fldChar w:fldCharType="separate"/>
      </w:r>
      <w:r w:rsidR="008971A2">
        <w:rPr>
          <w:rFonts w:asciiTheme="majorBidi" w:eastAsia="Times New Roman" w:hAnsiTheme="majorBidi" w:cstheme="majorBidi"/>
          <w:noProof/>
          <w:color w:val="000000"/>
          <w:sz w:val="24"/>
          <w:szCs w:val="24"/>
          <w:lang w:eastAsia="en-GB"/>
        </w:rPr>
        <w:t>Tauber</w:t>
      </w:r>
      <w:r w:rsidR="009D64F2" w:rsidRPr="009D64F2">
        <w:rPr>
          <w:rFonts w:asciiTheme="majorBidi" w:eastAsia="Times New Roman" w:hAnsiTheme="majorBidi" w:cstheme="majorBidi"/>
          <w:noProof/>
          <w:color w:val="000000"/>
          <w:sz w:val="24"/>
          <w:szCs w:val="24"/>
          <w:lang w:eastAsia="en-GB"/>
        </w:rPr>
        <w:t>, 1998)</w:t>
      </w:r>
      <w:r w:rsidR="009D64F2">
        <w:rPr>
          <w:rFonts w:asciiTheme="majorBidi" w:eastAsia="Times New Roman" w:hAnsiTheme="majorBidi" w:cstheme="majorBidi"/>
          <w:color w:val="000000"/>
          <w:sz w:val="24"/>
          <w:szCs w:val="24"/>
          <w:lang w:eastAsia="en-GB"/>
        </w:rPr>
        <w:fldChar w:fldCharType="end"/>
      </w:r>
      <w:r w:rsidR="00F52331">
        <w:rPr>
          <w:rFonts w:asciiTheme="majorBidi" w:eastAsia="Times New Roman" w:hAnsiTheme="majorBidi" w:cstheme="majorBidi"/>
          <w:color w:val="000000"/>
          <w:sz w:val="24"/>
          <w:szCs w:val="24"/>
          <w:lang w:eastAsia="en-GB"/>
        </w:rPr>
        <w:t>.</w:t>
      </w:r>
    </w:p>
    <w:p w:rsidR="005737C5" w:rsidRDefault="005737C5" w:rsidP="007C31EF">
      <w:pPr>
        <w:spacing w:line="480" w:lineRule="auto"/>
        <w:rPr>
          <w:rFonts w:asciiTheme="majorBidi" w:eastAsia="Times New Roman" w:hAnsiTheme="majorBidi" w:cstheme="majorBidi"/>
          <w:b/>
          <w:bCs/>
          <w:color w:val="000000"/>
          <w:sz w:val="24"/>
          <w:szCs w:val="24"/>
          <w:lang w:eastAsia="en-GB"/>
        </w:rPr>
      </w:pPr>
    </w:p>
    <w:p w:rsidR="00A03E9C" w:rsidRDefault="00A03E9C">
      <w:pPr>
        <w:rPr>
          <w:rFonts w:asciiTheme="majorBidi" w:eastAsia="Times New Roman" w:hAnsiTheme="majorBidi" w:cstheme="majorBidi"/>
          <w:b/>
          <w:bCs/>
          <w:color w:val="000000"/>
          <w:sz w:val="24"/>
          <w:szCs w:val="24"/>
          <w:lang w:eastAsia="en-GB"/>
        </w:rPr>
      </w:pPr>
      <w:r>
        <w:rPr>
          <w:rFonts w:asciiTheme="majorBidi" w:eastAsia="Times New Roman" w:hAnsiTheme="majorBidi" w:cstheme="majorBidi"/>
          <w:b/>
          <w:bCs/>
          <w:color w:val="000000"/>
          <w:sz w:val="24"/>
          <w:szCs w:val="24"/>
          <w:lang w:eastAsia="en-GB"/>
        </w:rPr>
        <w:br w:type="page"/>
      </w:r>
    </w:p>
    <w:p w:rsidR="00B7486C" w:rsidRPr="00254F1A" w:rsidRDefault="00F93131" w:rsidP="00F93131">
      <w:pPr>
        <w:spacing w:line="480" w:lineRule="auto"/>
        <w:rPr>
          <w:rFonts w:asciiTheme="majorBidi" w:eastAsia="Times New Roman" w:hAnsiTheme="majorBidi" w:cstheme="majorBidi"/>
          <w:b/>
          <w:bCs/>
          <w:color w:val="000000"/>
          <w:sz w:val="24"/>
          <w:szCs w:val="24"/>
          <w:lang w:eastAsia="en-GB"/>
        </w:rPr>
      </w:pPr>
      <w:r w:rsidRPr="00254F1A">
        <w:rPr>
          <w:rFonts w:asciiTheme="majorBidi" w:eastAsia="Times New Roman" w:hAnsiTheme="majorBidi" w:cstheme="majorBidi"/>
          <w:b/>
          <w:bCs/>
          <w:color w:val="000000"/>
          <w:sz w:val="24"/>
          <w:szCs w:val="24"/>
          <w:lang w:eastAsia="en-GB"/>
        </w:rPr>
        <w:lastRenderedPageBreak/>
        <w:t>Hunter-gatherer</w:t>
      </w:r>
      <w:r w:rsidR="00B7486C" w:rsidRPr="00254F1A">
        <w:rPr>
          <w:rFonts w:asciiTheme="majorBidi" w:eastAsia="Times New Roman" w:hAnsiTheme="majorBidi" w:cstheme="majorBidi"/>
          <w:b/>
          <w:bCs/>
          <w:color w:val="000000"/>
          <w:sz w:val="24"/>
          <w:szCs w:val="24"/>
          <w:lang w:eastAsia="en-GB"/>
        </w:rPr>
        <w:t xml:space="preserve"> </w:t>
      </w:r>
      <w:r>
        <w:rPr>
          <w:rFonts w:asciiTheme="majorBidi" w:eastAsia="Times New Roman" w:hAnsiTheme="majorBidi" w:cstheme="majorBidi"/>
          <w:b/>
          <w:bCs/>
          <w:color w:val="000000"/>
          <w:sz w:val="24"/>
          <w:szCs w:val="24"/>
          <w:lang w:eastAsia="en-GB"/>
        </w:rPr>
        <w:t>Vs</w:t>
      </w:r>
      <w:r w:rsidR="00B06687">
        <w:rPr>
          <w:rFonts w:asciiTheme="majorBidi" w:eastAsia="Times New Roman" w:hAnsiTheme="majorBidi" w:cstheme="majorBidi"/>
          <w:b/>
          <w:bCs/>
          <w:color w:val="000000"/>
          <w:sz w:val="24"/>
          <w:szCs w:val="24"/>
          <w:lang w:eastAsia="en-GB"/>
        </w:rPr>
        <w:t>.</w:t>
      </w:r>
      <w:r w:rsidR="00B7486C" w:rsidRPr="00254F1A">
        <w:rPr>
          <w:rFonts w:asciiTheme="majorBidi" w:eastAsia="Times New Roman" w:hAnsiTheme="majorBidi" w:cstheme="majorBidi"/>
          <w:b/>
          <w:bCs/>
          <w:color w:val="000000"/>
          <w:sz w:val="24"/>
          <w:szCs w:val="24"/>
          <w:lang w:eastAsia="en-GB"/>
        </w:rPr>
        <w:t xml:space="preserve"> </w:t>
      </w:r>
      <w:r>
        <w:rPr>
          <w:rFonts w:asciiTheme="majorBidi" w:eastAsia="Times New Roman" w:hAnsiTheme="majorBidi" w:cstheme="majorBidi"/>
          <w:b/>
          <w:bCs/>
          <w:color w:val="000000"/>
          <w:sz w:val="24"/>
          <w:szCs w:val="24"/>
          <w:lang w:eastAsia="en-GB"/>
        </w:rPr>
        <w:t>modern-h</w:t>
      </w:r>
      <w:r w:rsidR="002C00C4" w:rsidRPr="00254F1A">
        <w:rPr>
          <w:rFonts w:asciiTheme="majorBidi" w:eastAsia="Times New Roman" w:hAnsiTheme="majorBidi" w:cstheme="majorBidi"/>
          <w:b/>
          <w:bCs/>
          <w:color w:val="000000"/>
          <w:sz w:val="24"/>
          <w:szCs w:val="24"/>
          <w:lang w:eastAsia="en-GB"/>
        </w:rPr>
        <w:t>uman</w:t>
      </w:r>
    </w:p>
    <w:p w:rsidR="00D97569" w:rsidRPr="007C31EF" w:rsidRDefault="001E3C44" w:rsidP="00A03E9C">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Predictive mechanisms </w:t>
      </w:r>
      <w:r w:rsidR="003B0835">
        <w:rPr>
          <w:rFonts w:asciiTheme="majorBidi" w:eastAsia="Times New Roman" w:hAnsiTheme="majorBidi" w:cstheme="majorBidi"/>
          <w:color w:val="000000"/>
          <w:sz w:val="24"/>
          <w:szCs w:val="24"/>
          <w:lang w:eastAsia="en-GB"/>
        </w:rPr>
        <w:t xml:space="preserve">are </w:t>
      </w:r>
      <w:r w:rsidRPr="007C31EF">
        <w:rPr>
          <w:rFonts w:asciiTheme="majorBidi" w:eastAsia="Times New Roman" w:hAnsiTheme="majorBidi" w:cstheme="majorBidi"/>
          <w:color w:val="000000"/>
          <w:sz w:val="24"/>
          <w:szCs w:val="24"/>
          <w:lang w:eastAsia="en-GB"/>
        </w:rPr>
        <w:t xml:space="preserve">shaped by the environment, which </w:t>
      </w:r>
      <w:r w:rsidR="00A03E9C">
        <w:rPr>
          <w:rFonts w:asciiTheme="majorBidi" w:eastAsia="Times New Roman" w:hAnsiTheme="majorBidi" w:cstheme="majorBidi"/>
          <w:color w:val="000000"/>
          <w:sz w:val="24"/>
          <w:szCs w:val="24"/>
          <w:lang w:eastAsia="en-GB"/>
        </w:rPr>
        <w:t xml:space="preserve">in primates </w:t>
      </w:r>
      <w:r w:rsidRPr="007C31EF">
        <w:rPr>
          <w:rFonts w:asciiTheme="majorBidi" w:eastAsia="Times New Roman" w:hAnsiTheme="majorBidi" w:cstheme="majorBidi"/>
          <w:color w:val="000000"/>
          <w:sz w:val="24"/>
          <w:szCs w:val="24"/>
          <w:lang w:eastAsia="en-GB"/>
        </w:rPr>
        <w:t xml:space="preserve">case, became more social </w:t>
      </w:r>
      <w:r w:rsidR="008971A2">
        <w:rPr>
          <w:rFonts w:asciiTheme="majorBidi" w:eastAsia="Times New Roman" w:hAnsiTheme="majorBidi" w:cstheme="majorBidi"/>
          <w:color w:val="000000"/>
          <w:sz w:val="24"/>
          <w:szCs w:val="24"/>
          <w:lang w:eastAsia="en-GB"/>
        </w:rPr>
        <w:fldChar w:fldCharType="begin" w:fldLock="1"/>
      </w:r>
      <w:r w:rsidR="008971A2">
        <w:rPr>
          <w:rFonts w:asciiTheme="majorBidi" w:eastAsia="Times New Roman" w:hAnsiTheme="majorBidi" w:cstheme="majorBidi"/>
          <w:color w:val="000000"/>
          <w:sz w:val="24"/>
          <w:szCs w:val="24"/>
          <w:lang w:eastAsia="en-GB"/>
        </w:rPr>
        <w:instrText>ADDIN CSL_CITATION { "citationItems" : [ { "id" : "ITEM-1", "itemData" : { "DOI" : "10.3389/fnhum.2012.00147", "ISBN" : "1662-5161", "ISSN" : "1662-5161", "PMID" : "22654749", "abstract" : "Research has shown that the brain is constantly making predictions about future events. Theories of prediction in perception, action and learning suggest that the brain serves to reduce the discrepancies between expectation and actual experience, i.e., by reducing the prediction error. Forward models of action and perception propose the generation of a predictive internal representation of the expected sensory outcome, which is matched to the actual sensory feedback. Shared neural representations have been found when experiencing one's own and observing other's actions, rewards, errors, and emotions such as fear and pain. These general principles of the \"predictive brain\" are well established and have already begun to be applied to social aspects of cognition. The application and relevance of these predictive principles to social cognition are discussed in this article. Evidence is presented to argue that simple non-social cognitive processes can be extended to explain complex cognitive processes required for social interaction, with common neural activity seen for both social and non-social cognitions. A number of studies are included which demonstrate that bottom-up sensory input and top-down expectancies can be modulated by social information. The concept of competing social forward models and a partially distinct category of social prediction errors are introduced. The evolutionary implications of a \"social predictive brain\" are also mentioned, along with the implications on psychopathology. The review presents a number of testable hypotheses and novel comparisons that aim to stimulate further discussion and integration between currently disparate fields of research, with regard to computational models, behavioral and neurophysiological data. This promotes a relatively new platform for inquiry in social neuroscience with implications in social learning, theory of mind, empathy, the evolution of the social brain, and potential strategies for treating social cognitive deficits.", "author" : [ { "dropping-particle" : "", "family" : "Brown", "given" : "Elliot C.", "non-dropping-particle" : "", "parse-names" : false, "suffix" : "" }, { "dropping-particle" : "", "family" : "Br\u00fcne", "given" : "Martin", "non-dropping-particle" : "", "parse-names" : false, "suffix" : "" } ], "container-title" : "Frontiers in Human Neuroscience", "id" : "ITEM-1", "issue" : "May", "issued" : { "date-parts" : [ [ "2012" ] ] }, "page" : "1-19", "title" : "The role of prediction in social neuroscience", "type" : "article-journal", "volume" : "6" }, "uris" : [ "http://www.mendeley.com/documents/?uuid=d82acc54-a15d-4a02-86f1-a4d12413b944" ] } ], "mendeley" : { "formattedCitation" : "(Brown &amp; Br\u00fcne, 2012)", "plainTextFormattedCitation" : "(Brown &amp; Br\u00fcne, 2012)", "previouslyFormattedCitation" : "(Brown &amp; Br\u00fcne, 2012)" }, "properties" : { "noteIndex" : 0 }, "schema" : "https://github.com/citation-style-language/schema/raw/master/csl-citation.json" }</w:instrText>
      </w:r>
      <w:r w:rsidR="008971A2">
        <w:rPr>
          <w:rFonts w:asciiTheme="majorBidi" w:eastAsia="Times New Roman" w:hAnsiTheme="majorBidi" w:cstheme="majorBidi"/>
          <w:color w:val="000000"/>
          <w:sz w:val="24"/>
          <w:szCs w:val="24"/>
          <w:lang w:eastAsia="en-GB"/>
        </w:rPr>
        <w:fldChar w:fldCharType="separate"/>
      </w:r>
      <w:r w:rsidR="008971A2" w:rsidRPr="008971A2">
        <w:rPr>
          <w:rFonts w:asciiTheme="majorBidi" w:eastAsia="Times New Roman" w:hAnsiTheme="majorBidi" w:cstheme="majorBidi"/>
          <w:noProof/>
          <w:color w:val="000000"/>
          <w:sz w:val="24"/>
          <w:szCs w:val="24"/>
          <w:lang w:eastAsia="en-GB"/>
        </w:rPr>
        <w:t>(Brown &amp; Brüne, 2012)</w:t>
      </w:r>
      <w:r w:rsidR="008971A2">
        <w:rPr>
          <w:rFonts w:asciiTheme="majorBidi" w:eastAsia="Times New Roman" w:hAnsiTheme="majorBidi" w:cstheme="majorBidi"/>
          <w:color w:val="000000"/>
          <w:sz w:val="24"/>
          <w:szCs w:val="24"/>
          <w:lang w:eastAsia="en-GB"/>
        </w:rPr>
        <w:fldChar w:fldCharType="end"/>
      </w:r>
      <w:r w:rsidRPr="007C31EF">
        <w:rPr>
          <w:rFonts w:asciiTheme="majorBidi" w:eastAsia="Times New Roman" w:hAnsiTheme="majorBidi" w:cstheme="majorBidi"/>
          <w:color w:val="000000"/>
          <w:sz w:val="24"/>
          <w:szCs w:val="24"/>
          <w:lang w:eastAsia="en-GB"/>
        </w:rPr>
        <w:t xml:space="preserve">. </w:t>
      </w:r>
      <w:r w:rsidR="00A03E9C">
        <w:rPr>
          <w:rFonts w:asciiTheme="majorBidi" w:eastAsia="Times New Roman" w:hAnsiTheme="majorBidi" w:cstheme="majorBidi"/>
          <w:color w:val="000000"/>
          <w:sz w:val="24"/>
          <w:szCs w:val="24"/>
          <w:lang w:eastAsia="en-GB"/>
        </w:rPr>
        <w:t>B</w:t>
      </w:r>
      <w:r w:rsidRPr="007C31EF">
        <w:rPr>
          <w:rFonts w:asciiTheme="majorBidi" w:eastAsia="Times New Roman" w:hAnsiTheme="majorBidi" w:cstheme="majorBidi"/>
          <w:color w:val="000000"/>
          <w:sz w:val="24"/>
          <w:szCs w:val="24"/>
          <w:lang w:eastAsia="en-GB"/>
        </w:rPr>
        <w:t>rain</w:t>
      </w:r>
      <w:r w:rsidR="0074027C"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s</w:t>
      </w:r>
      <w:r w:rsidR="00F93131">
        <w:rPr>
          <w:rFonts w:asciiTheme="majorBidi" w:eastAsia="Times New Roman" w:hAnsiTheme="majorBidi" w:cstheme="majorBidi"/>
          <w:color w:val="000000"/>
          <w:sz w:val="24"/>
          <w:szCs w:val="24"/>
          <w:lang w:eastAsia="en-GB"/>
        </w:rPr>
        <w:t xml:space="preserve"> structure</w:t>
      </w:r>
      <w:r w:rsidR="00A03E9C">
        <w:rPr>
          <w:rFonts w:asciiTheme="majorBidi" w:eastAsia="Times New Roman" w:hAnsiTheme="majorBidi" w:cstheme="majorBidi"/>
          <w:color w:val="000000"/>
          <w:sz w:val="24"/>
          <w:szCs w:val="24"/>
          <w:lang w:eastAsia="en-GB"/>
        </w:rPr>
        <w:t xml:space="preserve"> reflects this. F</w:t>
      </w:r>
      <w:r w:rsidR="00F93131">
        <w:rPr>
          <w:rFonts w:asciiTheme="majorBidi" w:eastAsia="Times New Roman" w:hAnsiTheme="majorBidi" w:cstheme="majorBidi"/>
          <w:color w:val="000000"/>
          <w:sz w:val="24"/>
          <w:szCs w:val="24"/>
          <w:lang w:eastAsia="en-GB"/>
        </w:rPr>
        <w:t xml:space="preserve">or instance social-network size and social-status in Macaques </w:t>
      </w:r>
      <w:r w:rsidRPr="007C31EF">
        <w:rPr>
          <w:rFonts w:asciiTheme="majorBidi" w:eastAsia="Times New Roman" w:hAnsiTheme="majorBidi" w:cstheme="majorBidi"/>
          <w:color w:val="000000"/>
          <w:sz w:val="24"/>
          <w:szCs w:val="24"/>
          <w:lang w:eastAsia="en-GB"/>
        </w:rPr>
        <w:t>correlate to</w:t>
      </w:r>
      <w:r w:rsidR="0074027C" w:rsidRPr="007C31EF">
        <w:rPr>
          <w:rFonts w:asciiTheme="majorBidi" w:eastAsia="Times New Roman" w:hAnsiTheme="majorBidi" w:cstheme="majorBidi"/>
          <w:color w:val="000000"/>
          <w:sz w:val="24"/>
          <w:szCs w:val="24"/>
          <w:lang w:eastAsia="en-GB"/>
        </w:rPr>
        <w:t xml:space="preserve"> amount of</w:t>
      </w:r>
      <w:r w:rsidR="003B0835">
        <w:rPr>
          <w:rFonts w:asciiTheme="majorBidi" w:eastAsia="Times New Roman" w:hAnsiTheme="majorBidi" w:cstheme="majorBidi"/>
          <w:color w:val="000000"/>
          <w:sz w:val="24"/>
          <w:szCs w:val="24"/>
          <w:lang w:eastAsia="en-GB"/>
        </w:rPr>
        <w:t xml:space="preserve"> gray-</w:t>
      </w:r>
      <w:r w:rsidRPr="007C31EF">
        <w:rPr>
          <w:rFonts w:asciiTheme="majorBidi" w:eastAsia="Times New Roman" w:hAnsiTheme="majorBidi" w:cstheme="majorBidi"/>
          <w:color w:val="000000"/>
          <w:sz w:val="24"/>
          <w:szCs w:val="24"/>
          <w:lang w:eastAsia="en-GB"/>
        </w:rPr>
        <w:t xml:space="preserve">matter </w:t>
      </w:r>
      <w:r w:rsidR="0074027C" w:rsidRPr="007C31EF">
        <w:rPr>
          <w:rFonts w:asciiTheme="majorBidi" w:eastAsia="Times New Roman" w:hAnsiTheme="majorBidi" w:cstheme="majorBidi"/>
          <w:color w:val="000000"/>
          <w:sz w:val="24"/>
          <w:szCs w:val="24"/>
          <w:lang w:eastAsia="en-GB"/>
        </w:rPr>
        <w:t>and</w:t>
      </w:r>
      <w:r w:rsidRPr="007C31EF">
        <w:rPr>
          <w:rFonts w:asciiTheme="majorBidi" w:eastAsia="Times New Roman" w:hAnsiTheme="majorBidi" w:cstheme="majorBidi"/>
          <w:color w:val="000000"/>
          <w:sz w:val="24"/>
          <w:szCs w:val="24"/>
          <w:lang w:eastAsia="en-GB"/>
        </w:rPr>
        <w:t xml:space="preserve"> connectivity of various areas of the cortex </w:t>
      </w:r>
      <w:r w:rsidR="008971A2">
        <w:rPr>
          <w:rFonts w:asciiTheme="majorBidi" w:eastAsia="Times New Roman" w:hAnsiTheme="majorBidi" w:cstheme="majorBidi"/>
          <w:color w:val="000000"/>
          <w:sz w:val="24"/>
          <w:szCs w:val="24"/>
          <w:lang w:eastAsia="en-GB"/>
        </w:rPr>
        <w:fldChar w:fldCharType="begin" w:fldLock="1"/>
      </w:r>
      <w:r w:rsidR="00FB7DB1">
        <w:rPr>
          <w:rFonts w:asciiTheme="majorBidi" w:eastAsia="Times New Roman" w:hAnsiTheme="majorBidi" w:cstheme="majorBidi"/>
          <w:color w:val="000000"/>
          <w:sz w:val="24"/>
          <w:szCs w:val="24"/>
          <w:lang w:eastAsia="en-GB"/>
        </w:rPr>
        <w:instrText>ADDIN CSL_CITATION { "citationItems" : [ { "id" : "ITEM-1", "itemData" : { "author" : [ { "dropping-particle" : "", "family" : "Synthesis", "given" : "The New", "non-dropping-particle" : "", "parse-names" : false, "suffix" : "" } ], "id" : "ITEM-1", "issue" : "November", "issued" : { "date-parts" : [ [ "2011" ] ] }, "page" : "697-701", "title" : "References and Notes 1.", "type" : "article-journal" }, "uris" : [ "http://www.mendeley.com/documents/?uuid=16a21c54-4c20-4941-b5a3-793dfad73618" ] } ], "mendeley" : { "formattedCitation" : "(Synthesis, 2011)", "manualFormatting" : "(Sallet, 2011)", "plainTextFormattedCitation" : "(Synthesis, 2011)", "previouslyFormattedCitation" : "(Synthesis, 2011)" }, "properties" : { "noteIndex" : 0 }, "schema" : "https://github.com/citation-style-language/schema/raw/master/csl-citation.json" }</w:instrText>
      </w:r>
      <w:r w:rsidR="008971A2">
        <w:rPr>
          <w:rFonts w:asciiTheme="majorBidi" w:eastAsia="Times New Roman" w:hAnsiTheme="majorBidi" w:cstheme="majorBidi"/>
          <w:color w:val="000000"/>
          <w:sz w:val="24"/>
          <w:szCs w:val="24"/>
          <w:lang w:eastAsia="en-GB"/>
        </w:rPr>
        <w:fldChar w:fldCharType="separate"/>
      </w:r>
      <w:r w:rsidR="008971A2" w:rsidRPr="008971A2">
        <w:rPr>
          <w:rFonts w:asciiTheme="majorBidi" w:eastAsia="Times New Roman" w:hAnsiTheme="majorBidi" w:cstheme="majorBidi"/>
          <w:noProof/>
          <w:color w:val="000000"/>
          <w:sz w:val="24"/>
          <w:szCs w:val="24"/>
          <w:lang w:eastAsia="en-GB"/>
        </w:rPr>
        <w:t>(S</w:t>
      </w:r>
      <w:r w:rsidR="008971A2">
        <w:rPr>
          <w:rFonts w:asciiTheme="majorBidi" w:eastAsia="Times New Roman" w:hAnsiTheme="majorBidi" w:cstheme="majorBidi"/>
          <w:noProof/>
          <w:color w:val="000000"/>
          <w:sz w:val="24"/>
          <w:szCs w:val="24"/>
          <w:lang w:eastAsia="en-GB"/>
        </w:rPr>
        <w:t>a</w:t>
      </w:r>
      <w:r w:rsidR="00FB7DB1">
        <w:rPr>
          <w:rFonts w:asciiTheme="majorBidi" w:eastAsia="Times New Roman" w:hAnsiTheme="majorBidi" w:cstheme="majorBidi"/>
          <w:noProof/>
          <w:color w:val="000000"/>
          <w:sz w:val="24"/>
          <w:szCs w:val="24"/>
          <w:lang w:eastAsia="en-GB"/>
        </w:rPr>
        <w:t>llet</w:t>
      </w:r>
      <w:r w:rsidR="008971A2" w:rsidRPr="008971A2">
        <w:rPr>
          <w:rFonts w:asciiTheme="majorBidi" w:eastAsia="Times New Roman" w:hAnsiTheme="majorBidi" w:cstheme="majorBidi"/>
          <w:noProof/>
          <w:color w:val="000000"/>
          <w:sz w:val="24"/>
          <w:szCs w:val="24"/>
          <w:lang w:eastAsia="en-GB"/>
        </w:rPr>
        <w:t>, 2011)</w:t>
      </w:r>
      <w:r w:rsidR="008971A2">
        <w:rPr>
          <w:rFonts w:asciiTheme="majorBidi" w:eastAsia="Times New Roman" w:hAnsiTheme="majorBidi" w:cstheme="majorBidi"/>
          <w:color w:val="000000"/>
          <w:sz w:val="24"/>
          <w:szCs w:val="24"/>
          <w:lang w:eastAsia="en-GB"/>
        </w:rPr>
        <w:fldChar w:fldCharType="end"/>
      </w:r>
      <w:r w:rsidRPr="007C31EF">
        <w:rPr>
          <w:rFonts w:asciiTheme="majorBidi" w:eastAsia="Times New Roman" w:hAnsiTheme="majorBidi" w:cstheme="majorBidi"/>
          <w:color w:val="000000"/>
          <w:sz w:val="24"/>
          <w:szCs w:val="24"/>
          <w:lang w:eastAsia="en-GB"/>
        </w:rPr>
        <w:t>.</w:t>
      </w:r>
      <w:r w:rsidR="0074027C" w:rsidRPr="007C31EF">
        <w:rPr>
          <w:rFonts w:asciiTheme="majorBidi" w:eastAsia="Times New Roman" w:hAnsiTheme="majorBidi" w:cstheme="majorBidi"/>
          <w:color w:val="000000"/>
          <w:sz w:val="24"/>
          <w:szCs w:val="24"/>
          <w:lang w:eastAsia="en-GB"/>
        </w:rPr>
        <w:t xml:space="preserve"> The social environme</w:t>
      </w:r>
      <w:r w:rsidR="00A03E9C">
        <w:rPr>
          <w:rFonts w:asciiTheme="majorBidi" w:eastAsia="Times New Roman" w:hAnsiTheme="majorBidi" w:cstheme="majorBidi"/>
          <w:color w:val="000000"/>
          <w:sz w:val="24"/>
          <w:szCs w:val="24"/>
          <w:lang w:eastAsia="en-GB"/>
        </w:rPr>
        <w:t xml:space="preserve">nt of humans has changed </w:t>
      </w:r>
      <w:r w:rsidR="00B06687">
        <w:rPr>
          <w:rFonts w:asciiTheme="majorBidi" w:eastAsia="Times New Roman" w:hAnsiTheme="majorBidi" w:cstheme="majorBidi"/>
          <w:color w:val="000000"/>
          <w:sz w:val="24"/>
          <w:szCs w:val="24"/>
          <w:lang w:eastAsia="en-GB"/>
        </w:rPr>
        <w:t xml:space="preserve">drastically in 200,000 years. </w:t>
      </w:r>
      <w:r w:rsidR="0074027C" w:rsidRPr="007C31EF">
        <w:rPr>
          <w:rFonts w:asciiTheme="majorBidi" w:eastAsia="Times New Roman" w:hAnsiTheme="majorBidi" w:cstheme="majorBidi"/>
          <w:color w:val="000000"/>
          <w:sz w:val="24"/>
          <w:szCs w:val="24"/>
          <w:lang w:eastAsia="en-GB"/>
        </w:rPr>
        <w:t xml:space="preserve">An Alice living today </w:t>
      </w:r>
      <w:r w:rsidR="00F2531E">
        <w:rPr>
          <w:rFonts w:asciiTheme="majorBidi" w:eastAsia="Times New Roman" w:hAnsiTheme="majorBidi" w:cstheme="majorBidi"/>
          <w:color w:val="000000"/>
          <w:sz w:val="24"/>
          <w:szCs w:val="24"/>
          <w:lang w:eastAsia="en-GB"/>
        </w:rPr>
        <w:t>will</w:t>
      </w:r>
      <w:r w:rsidR="0074027C" w:rsidRPr="007C31EF">
        <w:rPr>
          <w:rFonts w:asciiTheme="majorBidi" w:eastAsia="Times New Roman" w:hAnsiTheme="majorBidi" w:cstheme="majorBidi"/>
          <w:color w:val="000000"/>
          <w:sz w:val="24"/>
          <w:szCs w:val="24"/>
          <w:lang w:eastAsia="en-GB"/>
        </w:rPr>
        <w:t xml:space="preserve"> encounter more people in one day of shopping than prehistoric Alice encountered throughout her life. </w:t>
      </w:r>
    </w:p>
    <w:p w:rsidR="00F67404" w:rsidRPr="007C31EF" w:rsidRDefault="00B7486C" w:rsidP="00C35CB7">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Early humans lived in small close</w:t>
      </w:r>
      <w:r w:rsidR="00D3400D">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knit hunter</w:t>
      </w:r>
      <w:r w:rsidR="00D3400D">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gath</w:t>
      </w:r>
      <w:r w:rsidR="00D3400D">
        <w:rPr>
          <w:rFonts w:asciiTheme="majorBidi" w:eastAsia="Times New Roman" w:hAnsiTheme="majorBidi" w:cstheme="majorBidi"/>
          <w:color w:val="000000"/>
          <w:sz w:val="24"/>
          <w:szCs w:val="24"/>
          <w:lang w:eastAsia="en-GB"/>
        </w:rPr>
        <w:t>er</w:t>
      </w:r>
      <w:r w:rsidRPr="007C31EF">
        <w:rPr>
          <w:rFonts w:asciiTheme="majorBidi" w:eastAsia="Times New Roman" w:hAnsiTheme="majorBidi" w:cstheme="majorBidi"/>
          <w:color w:val="000000"/>
          <w:sz w:val="24"/>
          <w:szCs w:val="24"/>
          <w:lang w:eastAsia="en-GB"/>
        </w:rPr>
        <w:t>e</w:t>
      </w:r>
      <w:r w:rsidR="0074027C" w:rsidRPr="007C31EF">
        <w:rPr>
          <w:rFonts w:asciiTheme="majorBidi" w:eastAsia="Times New Roman" w:hAnsiTheme="majorBidi" w:cstheme="majorBidi"/>
          <w:color w:val="000000"/>
          <w:sz w:val="24"/>
          <w:szCs w:val="24"/>
          <w:lang w:eastAsia="en-GB"/>
        </w:rPr>
        <w:t>rs</w:t>
      </w:r>
      <w:r w:rsidR="00C35CB7">
        <w:rPr>
          <w:rFonts w:asciiTheme="majorBidi" w:eastAsia="Times New Roman" w:hAnsiTheme="majorBidi" w:cstheme="majorBidi" w:hint="cs"/>
          <w:color w:val="000000"/>
          <w:sz w:val="24"/>
          <w:szCs w:val="24"/>
          <w:rtl/>
          <w:lang w:eastAsia="en-GB"/>
        </w:rPr>
        <w:t xml:space="preserve"> </w:t>
      </w:r>
      <w:r w:rsidR="00C35CB7" w:rsidRPr="007C31EF">
        <w:rPr>
          <w:rFonts w:asciiTheme="majorBidi" w:eastAsia="Times New Roman" w:hAnsiTheme="majorBidi" w:cstheme="majorBidi"/>
          <w:color w:val="000000"/>
          <w:sz w:val="24"/>
          <w:szCs w:val="24"/>
          <w:lang w:eastAsia="en-GB"/>
        </w:rPr>
        <w:t>groups</w:t>
      </w:r>
      <w:r w:rsidR="00C35CB7">
        <w:rPr>
          <w:rFonts w:asciiTheme="majorBidi" w:eastAsia="Times New Roman" w:hAnsiTheme="majorBidi" w:cstheme="majorBidi"/>
          <w:color w:val="000000"/>
          <w:sz w:val="24"/>
          <w:szCs w:val="24"/>
          <w:lang w:eastAsia="en-GB"/>
        </w:rPr>
        <w:t xml:space="preserve"> requir</w:t>
      </w:r>
      <w:r w:rsidR="00C35CB7">
        <w:rPr>
          <w:rFonts w:asciiTheme="majorBidi" w:eastAsia="Times New Roman" w:hAnsiTheme="majorBidi" w:cstheme="majorBidi"/>
          <w:color w:val="000000"/>
          <w:sz w:val="24"/>
          <w:szCs w:val="24"/>
          <w:lang w:eastAsia="en-GB" w:bidi="ar-SA"/>
        </w:rPr>
        <w:t>ing</w:t>
      </w:r>
      <w:r w:rsidR="0074027C" w:rsidRPr="007C31EF">
        <w:rPr>
          <w:rFonts w:asciiTheme="majorBidi" w:eastAsia="Times New Roman" w:hAnsiTheme="majorBidi" w:cstheme="majorBidi"/>
          <w:color w:val="000000"/>
          <w:sz w:val="24"/>
          <w:szCs w:val="24"/>
          <w:lang w:eastAsia="en-GB"/>
        </w:rPr>
        <w:t xml:space="preserve"> Alice to </w:t>
      </w:r>
      <w:r w:rsidR="00FA49C8">
        <w:rPr>
          <w:rFonts w:asciiTheme="majorBidi" w:eastAsia="Times New Roman" w:hAnsiTheme="majorBidi" w:cstheme="majorBidi"/>
          <w:color w:val="000000"/>
          <w:sz w:val="24"/>
          <w:szCs w:val="24"/>
          <w:lang w:eastAsia="en-GB"/>
        </w:rPr>
        <w:t>accurately predict</w:t>
      </w:r>
      <w:r w:rsidRPr="007C31EF">
        <w:rPr>
          <w:rFonts w:asciiTheme="majorBidi" w:eastAsia="Times New Roman" w:hAnsiTheme="majorBidi" w:cstheme="majorBidi"/>
          <w:color w:val="000000"/>
          <w:sz w:val="24"/>
          <w:szCs w:val="24"/>
          <w:lang w:eastAsia="en-GB"/>
        </w:rPr>
        <w:t xml:space="preserve"> only a few others. </w:t>
      </w:r>
      <w:r w:rsidR="00D3400D">
        <w:rPr>
          <w:rFonts w:asciiTheme="majorBidi" w:eastAsia="Times New Roman" w:hAnsiTheme="majorBidi" w:cstheme="majorBidi"/>
          <w:color w:val="000000"/>
          <w:sz w:val="24"/>
          <w:szCs w:val="24"/>
          <w:lang w:eastAsia="en-GB"/>
        </w:rPr>
        <w:t>These</w:t>
      </w:r>
      <w:r w:rsidR="00D3400D" w:rsidRPr="007C31EF">
        <w:rPr>
          <w:rFonts w:asciiTheme="majorBidi" w:eastAsia="Times New Roman" w:hAnsiTheme="majorBidi" w:cstheme="majorBidi"/>
          <w:color w:val="000000"/>
          <w:sz w:val="24"/>
          <w:szCs w:val="24"/>
          <w:lang w:eastAsia="en-GB"/>
        </w:rPr>
        <w:t xml:space="preserve"> </w:t>
      </w:r>
      <w:r w:rsidR="00EF7DD8">
        <w:rPr>
          <w:rFonts w:asciiTheme="majorBidi" w:eastAsia="Times New Roman" w:hAnsiTheme="majorBidi" w:cstheme="majorBidi"/>
          <w:color w:val="000000"/>
          <w:sz w:val="24"/>
          <w:szCs w:val="24"/>
          <w:lang w:eastAsia="en-GB"/>
        </w:rPr>
        <w:t>others</w:t>
      </w:r>
      <w:r w:rsidR="008D7E69" w:rsidRPr="007C31EF">
        <w:rPr>
          <w:rFonts w:asciiTheme="majorBidi" w:eastAsia="Times New Roman" w:hAnsiTheme="majorBidi" w:cstheme="majorBidi"/>
          <w:color w:val="000000"/>
          <w:sz w:val="24"/>
          <w:szCs w:val="24"/>
          <w:lang w:eastAsia="en-GB"/>
        </w:rPr>
        <w:t xml:space="preserve"> would also have a</w:t>
      </w:r>
      <w:r w:rsidR="00FA49C8">
        <w:rPr>
          <w:rFonts w:asciiTheme="majorBidi" w:eastAsia="Times New Roman" w:hAnsiTheme="majorBidi" w:cstheme="majorBidi"/>
          <w:color w:val="000000"/>
          <w:sz w:val="24"/>
          <w:szCs w:val="24"/>
          <w:lang w:eastAsia="en-GB"/>
        </w:rPr>
        <w:t>n</w:t>
      </w:r>
      <w:r w:rsidR="008D7E69" w:rsidRPr="007C31EF">
        <w:rPr>
          <w:rFonts w:asciiTheme="majorBidi" w:eastAsia="Times New Roman" w:hAnsiTheme="majorBidi" w:cstheme="majorBidi"/>
          <w:color w:val="000000"/>
          <w:sz w:val="24"/>
          <w:szCs w:val="24"/>
          <w:lang w:eastAsia="en-GB"/>
        </w:rPr>
        <w:t xml:space="preserve"> accurate prediction of this early </w:t>
      </w:r>
      <w:r w:rsidR="0074027C" w:rsidRPr="007C31EF">
        <w:rPr>
          <w:rFonts w:asciiTheme="majorBidi" w:eastAsia="Times New Roman" w:hAnsiTheme="majorBidi" w:cstheme="majorBidi"/>
          <w:color w:val="000000"/>
          <w:sz w:val="24"/>
          <w:szCs w:val="24"/>
          <w:lang w:eastAsia="en-GB"/>
        </w:rPr>
        <w:t>Alice</w:t>
      </w:r>
      <w:r w:rsidR="008D7E69" w:rsidRPr="007C31EF">
        <w:rPr>
          <w:rFonts w:asciiTheme="majorBidi" w:eastAsia="Times New Roman" w:hAnsiTheme="majorBidi" w:cstheme="majorBidi"/>
          <w:color w:val="000000"/>
          <w:sz w:val="24"/>
          <w:szCs w:val="24"/>
          <w:lang w:eastAsia="en-GB"/>
        </w:rPr>
        <w:t xml:space="preserve"> projecting their complex understanding of </w:t>
      </w:r>
      <w:r w:rsidR="0074027C" w:rsidRPr="007C31EF">
        <w:rPr>
          <w:rFonts w:asciiTheme="majorBidi" w:eastAsia="Times New Roman" w:hAnsiTheme="majorBidi" w:cstheme="majorBidi"/>
          <w:color w:val="000000"/>
          <w:sz w:val="24"/>
          <w:szCs w:val="24"/>
          <w:lang w:eastAsia="en-GB"/>
        </w:rPr>
        <w:t xml:space="preserve">her </w:t>
      </w:r>
      <w:r w:rsidR="008D7E69" w:rsidRPr="007C31EF">
        <w:rPr>
          <w:rFonts w:asciiTheme="majorBidi" w:eastAsia="Times New Roman" w:hAnsiTheme="majorBidi" w:cstheme="majorBidi"/>
          <w:color w:val="000000"/>
          <w:sz w:val="24"/>
          <w:szCs w:val="24"/>
          <w:lang w:eastAsia="en-GB"/>
        </w:rPr>
        <w:t xml:space="preserve">back into </w:t>
      </w:r>
      <w:r w:rsidR="0074027C" w:rsidRPr="007C31EF">
        <w:rPr>
          <w:rFonts w:asciiTheme="majorBidi" w:eastAsia="Times New Roman" w:hAnsiTheme="majorBidi" w:cstheme="majorBidi"/>
          <w:color w:val="000000"/>
          <w:sz w:val="24"/>
          <w:szCs w:val="24"/>
          <w:lang w:eastAsia="en-GB"/>
        </w:rPr>
        <w:t xml:space="preserve">her </w:t>
      </w:r>
      <w:r w:rsidR="008D7E69" w:rsidRPr="007C31EF">
        <w:rPr>
          <w:rFonts w:asciiTheme="majorBidi" w:eastAsia="Times New Roman" w:hAnsiTheme="majorBidi" w:cstheme="majorBidi"/>
          <w:color w:val="000000"/>
          <w:sz w:val="24"/>
          <w:szCs w:val="24"/>
          <w:lang w:eastAsia="en-GB"/>
        </w:rPr>
        <w:t xml:space="preserve">own predictions of </w:t>
      </w:r>
      <w:r w:rsidR="00EF7DD8">
        <w:rPr>
          <w:rFonts w:asciiTheme="majorBidi" w:eastAsia="Times New Roman" w:hAnsiTheme="majorBidi" w:cstheme="majorBidi"/>
          <w:color w:val="000000"/>
          <w:sz w:val="24"/>
          <w:szCs w:val="24"/>
          <w:lang w:eastAsia="en-GB"/>
        </w:rPr>
        <w:t>her</w:t>
      </w:r>
      <w:r w:rsidR="006A3D33" w:rsidRPr="007C31EF">
        <w:rPr>
          <w:rFonts w:asciiTheme="majorBidi" w:eastAsia="Times New Roman" w:hAnsiTheme="majorBidi" w:cstheme="majorBidi"/>
          <w:color w:val="000000"/>
          <w:sz w:val="24"/>
          <w:szCs w:val="24"/>
          <w:lang w:eastAsia="en-GB"/>
        </w:rPr>
        <w:t>sel</w:t>
      </w:r>
      <w:r w:rsidR="00EF7DD8">
        <w:rPr>
          <w:rFonts w:asciiTheme="majorBidi" w:eastAsia="Times New Roman" w:hAnsiTheme="majorBidi" w:cstheme="majorBidi"/>
          <w:color w:val="000000"/>
          <w:sz w:val="24"/>
          <w:szCs w:val="24"/>
          <w:lang w:eastAsia="en-GB"/>
        </w:rPr>
        <w:t>f</w:t>
      </w:r>
      <w:r w:rsidR="008D7E69" w:rsidRPr="007C31EF">
        <w:rPr>
          <w:rFonts w:asciiTheme="majorBidi" w:eastAsia="Times New Roman" w:hAnsiTheme="majorBidi" w:cstheme="majorBidi"/>
          <w:color w:val="000000"/>
          <w:sz w:val="24"/>
          <w:szCs w:val="24"/>
          <w:lang w:eastAsia="en-GB"/>
        </w:rPr>
        <w:t>.</w:t>
      </w:r>
    </w:p>
    <w:p w:rsidR="00E37C5C" w:rsidRPr="007C31EF" w:rsidRDefault="00F67404" w:rsidP="00A03E9C">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These predictions probably included movement patterns </w:t>
      </w:r>
      <w:r w:rsidR="00C35CB7">
        <w:rPr>
          <w:rFonts w:asciiTheme="majorBidi" w:eastAsia="Times New Roman" w:hAnsiTheme="majorBidi" w:cstheme="majorBidi"/>
          <w:color w:val="000000"/>
          <w:sz w:val="24"/>
          <w:szCs w:val="24"/>
          <w:lang w:eastAsia="en-GB"/>
        </w:rPr>
        <w:t>needed for</w:t>
      </w:r>
      <w:r w:rsidR="00B06687">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 xml:space="preserve">joint </w:t>
      </w:r>
      <w:r w:rsidR="005F28F3" w:rsidRPr="007C31EF">
        <w:rPr>
          <w:rFonts w:asciiTheme="majorBidi" w:eastAsia="Times New Roman" w:hAnsiTheme="majorBidi" w:cstheme="majorBidi"/>
          <w:color w:val="000000"/>
          <w:sz w:val="24"/>
          <w:szCs w:val="24"/>
          <w:lang w:eastAsia="en-GB"/>
        </w:rPr>
        <w:t>coordinated hunting as</w:t>
      </w:r>
      <w:r w:rsidRPr="007C31EF">
        <w:rPr>
          <w:rFonts w:asciiTheme="majorBidi" w:eastAsia="Times New Roman" w:hAnsiTheme="majorBidi" w:cstheme="majorBidi"/>
          <w:color w:val="000000"/>
          <w:sz w:val="24"/>
          <w:szCs w:val="24"/>
          <w:lang w:eastAsia="en-GB"/>
        </w:rPr>
        <w:t xml:space="preserve"> in apes </w:t>
      </w:r>
      <w:r w:rsidR="003E6D5A">
        <w:rPr>
          <w:rFonts w:asciiTheme="majorBidi" w:eastAsia="Times New Roman" w:hAnsiTheme="majorBidi" w:cstheme="majorBidi"/>
          <w:color w:val="000000"/>
          <w:sz w:val="24"/>
          <w:szCs w:val="24"/>
          <w:lang w:eastAsia="en-GB"/>
        </w:rPr>
        <w:fldChar w:fldCharType="begin" w:fldLock="1"/>
      </w:r>
      <w:r w:rsidR="003E6D5A">
        <w:rPr>
          <w:rFonts w:asciiTheme="majorBidi" w:eastAsia="Times New Roman" w:hAnsiTheme="majorBidi" w:cstheme="majorBidi"/>
          <w:color w:val="000000"/>
          <w:sz w:val="24"/>
          <w:szCs w:val="24"/>
          <w:lang w:eastAsia="en-GB"/>
        </w:rPr>
        <w:instrText>ADDIN CSL_CITATION { "citationItems" : [ { "id" : "ITEM-1", "itemData" : { "DOI" : "10.1017/S0140525X05230121", "ISBN" : "0140-525X\\r1469-1825", "ISSN" : "0140-525X", "abstract" : "Ignoring most published evidence on wild chimpanzees, Tomasello et al.s claim that shared goals anti intentions are uniquely human amounts to a faith statement. A brief survey of chimpanzee hunting tactics shows that group hunts are compatible with a shared goals and intentions hypothesis. The disdain of observational data in experimental psychology leads some to ignore the reality of animal cognitive achievements", "author" : [ { "dropping-particle" : "", "family" : "Boesch", "given" : "Christophe", "non-dropping-particle" : "", "parse-names" : false, "suffix" : "" } ], "container-title" : "Behavioral and Brain Sciences", "id" : "ITEM-1", "issue" : "05", "issued" : { "date-parts" : [ [ "2005" ] ] }, "page" : "692-693", "title" : "Joint cooperative hunting among wild chimpanzees: Taking natural observations seriously", "type" : "article-journal", "volume" : "28" }, "uris" : [ "http://www.mendeley.com/documents/?uuid=47738b25-40f7-43a2-951c-a5b7ac8a1be9" ] } ], "mendeley" : { "formattedCitation" : "(Boesch, 2005)", "plainTextFormattedCitation" : "(Boesch, 2005)", "previouslyFormattedCitation" : "(Boesch, 2005)" }, "properties" : { "noteIndex" : 0 }, "schema" : "https://github.com/citation-style-language/schema/raw/master/csl-citation.json" }</w:instrText>
      </w:r>
      <w:r w:rsidR="003E6D5A">
        <w:rPr>
          <w:rFonts w:asciiTheme="majorBidi" w:eastAsia="Times New Roman" w:hAnsiTheme="majorBidi" w:cstheme="majorBidi"/>
          <w:color w:val="000000"/>
          <w:sz w:val="24"/>
          <w:szCs w:val="24"/>
          <w:lang w:eastAsia="en-GB"/>
        </w:rPr>
        <w:fldChar w:fldCharType="separate"/>
      </w:r>
      <w:r w:rsidR="003E6D5A" w:rsidRPr="003E6D5A">
        <w:rPr>
          <w:rFonts w:asciiTheme="majorBidi" w:eastAsia="Times New Roman" w:hAnsiTheme="majorBidi" w:cstheme="majorBidi"/>
          <w:noProof/>
          <w:color w:val="000000"/>
          <w:sz w:val="24"/>
          <w:szCs w:val="24"/>
          <w:lang w:eastAsia="en-GB"/>
        </w:rPr>
        <w:t>(Boesch, 2005)</w:t>
      </w:r>
      <w:r w:rsidR="003E6D5A">
        <w:rPr>
          <w:rFonts w:asciiTheme="majorBidi" w:eastAsia="Times New Roman" w:hAnsiTheme="majorBidi" w:cstheme="majorBidi"/>
          <w:color w:val="000000"/>
          <w:sz w:val="24"/>
          <w:szCs w:val="24"/>
          <w:lang w:eastAsia="en-GB"/>
        </w:rPr>
        <w:fldChar w:fldCharType="end"/>
      </w:r>
      <w:r w:rsidR="005F28F3" w:rsidRPr="007C31EF">
        <w:rPr>
          <w:rFonts w:asciiTheme="majorBidi" w:eastAsia="Times New Roman" w:hAnsiTheme="majorBidi" w:cstheme="majorBidi"/>
          <w:color w:val="000000"/>
          <w:sz w:val="24"/>
          <w:szCs w:val="24"/>
          <w:lang w:eastAsia="en-GB"/>
        </w:rPr>
        <w:t xml:space="preserve"> </w:t>
      </w:r>
      <w:r w:rsidR="00C35CB7">
        <w:rPr>
          <w:rFonts w:asciiTheme="majorBidi" w:eastAsia="Times New Roman" w:hAnsiTheme="majorBidi" w:cstheme="majorBidi"/>
          <w:color w:val="000000"/>
          <w:sz w:val="24"/>
          <w:szCs w:val="24"/>
          <w:lang w:eastAsia="en-GB"/>
        </w:rPr>
        <w:t>and were</w:t>
      </w:r>
      <w:r w:rsidR="002C00C4" w:rsidRPr="007C31EF">
        <w:rPr>
          <w:rFonts w:asciiTheme="majorBidi" w:eastAsia="Times New Roman" w:hAnsiTheme="majorBidi" w:cstheme="majorBidi"/>
          <w:color w:val="000000"/>
          <w:sz w:val="24"/>
          <w:szCs w:val="24"/>
          <w:lang w:eastAsia="en-GB"/>
        </w:rPr>
        <w:t xml:space="preserve"> likely based on</w:t>
      </w:r>
      <w:r w:rsidR="005F28F3" w:rsidRPr="007C31EF">
        <w:rPr>
          <w:rFonts w:asciiTheme="majorBidi" w:eastAsia="Times New Roman" w:hAnsiTheme="majorBidi" w:cstheme="majorBidi"/>
          <w:color w:val="000000"/>
          <w:sz w:val="24"/>
          <w:szCs w:val="24"/>
          <w:lang w:eastAsia="en-GB"/>
        </w:rPr>
        <w:t xml:space="preserve"> increased physical play </w:t>
      </w:r>
      <w:r w:rsidR="003E6D5A">
        <w:rPr>
          <w:rFonts w:asciiTheme="majorBidi" w:eastAsia="Times New Roman" w:hAnsiTheme="majorBidi" w:cstheme="majorBidi"/>
          <w:color w:val="000000"/>
          <w:sz w:val="24"/>
          <w:szCs w:val="24"/>
          <w:lang w:eastAsia="en-GB"/>
        </w:rPr>
        <w:fldChar w:fldCharType="begin" w:fldLock="1"/>
      </w:r>
      <w:r w:rsidR="003E6D5A">
        <w:rPr>
          <w:rFonts w:asciiTheme="majorBidi" w:eastAsia="Times New Roman" w:hAnsiTheme="majorBidi" w:cstheme="majorBidi"/>
          <w:color w:val="000000"/>
          <w:sz w:val="24"/>
          <w:szCs w:val="24"/>
          <w:lang w:eastAsia="en-GB"/>
        </w:rPr>
        <w:instrText>ADDIN CSL_CITATION { "citationItems" : [ { "id" : "ITEM-1", "itemData" : { "DOI" : "10.1300/J082v41n02_07", "ISSN" : "00918369", "abstract" : "The author offers the thesis that hunter-gatherers promoted, through cultural means, the playful side of their human nature and this made possible their egalitar- ian, nonautocratic, intensely cooperative ways of living. Hunter-gatherer bands, with their fluid membership, are likened to social-play groups, which people could freely join or leave. Freedom to leave the band sets the stage for the individual autonomy, sharing, and consensual decision making within the band. Hunter- gatherers used humor, deliberately, to maintain equality and stop quarrels. Their means of sharing had gamelike qualities. Their religious beliefs and ceremonies were playful, founded on assumptions of equality, humor, and capriciousness among the deities. They maintained playful attitudes in their hunting, gathering, and other sustenance activities, partly by allowing each person to choose when, how, and how much they would engage in such activities. Children were free to play and explore, and through these activities, they acquired the skills, knowl- edge, and values of their culture. Play, in other mammals as well as in humans, counteracts tendencies toward dominance, and hunter-gatherers appear to have promoted play quite deliberately for that purpose.", "author" : [ { "dropping-particle" : "", "family" : "Gray", "given" : "Peter", "non-dropping-particle" : "", "parse-names" : false, "suffix" : "" } ], "container-title" : "American journal of play", "id" : "ITEM-1", "issue" : "Spring", "issued" : { "date-parts" : [ [ "2009" ] ] }, "page" : "476-522", "title" : "Play as a Foundation for Hunter- Gatherer Social Existence", "type" : "article-journal" }, "uris" : [ "http://www.mendeley.com/documents/?uuid=a556e234-6c4c-4c14-827f-e09060e39db1" ] } ], "mendeley" : { "formattedCitation" : "(Gray, 2009)", "plainTextFormattedCitation" : "(Gray, 2009)", "previouslyFormattedCitation" : "(Gray, 2009)" }, "properties" : { "noteIndex" : 0 }, "schema" : "https://github.com/citation-style-language/schema/raw/master/csl-citation.json" }</w:instrText>
      </w:r>
      <w:r w:rsidR="003E6D5A">
        <w:rPr>
          <w:rFonts w:asciiTheme="majorBidi" w:eastAsia="Times New Roman" w:hAnsiTheme="majorBidi" w:cstheme="majorBidi"/>
          <w:color w:val="000000"/>
          <w:sz w:val="24"/>
          <w:szCs w:val="24"/>
          <w:lang w:eastAsia="en-GB"/>
        </w:rPr>
        <w:fldChar w:fldCharType="separate"/>
      </w:r>
      <w:r w:rsidR="003E6D5A" w:rsidRPr="003E6D5A">
        <w:rPr>
          <w:rFonts w:asciiTheme="majorBidi" w:eastAsia="Times New Roman" w:hAnsiTheme="majorBidi" w:cstheme="majorBidi"/>
          <w:noProof/>
          <w:color w:val="000000"/>
          <w:sz w:val="24"/>
          <w:szCs w:val="24"/>
          <w:lang w:eastAsia="en-GB"/>
        </w:rPr>
        <w:t>(Gray, 2009)</w:t>
      </w:r>
      <w:r w:rsidR="003E6D5A">
        <w:rPr>
          <w:rFonts w:asciiTheme="majorBidi" w:eastAsia="Times New Roman" w:hAnsiTheme="majorBidi" w:cstheme="majorBidi"/>
          <w:color w:val="000000"/>
          <w:sz w:val="24"/>
          <w:szCs w:val="24"/>
          <w:lang w:eastAsia="en-GB"/>
        </w:rPr>
        <w:fldChar w:fldCharType="end"/>
      </w:r>
      <w:r w:rsidR="005F28F3" w:rsidRPr="007C31EF">
        <w:rPr>
          <w:rFonts w:asciiTheme="majorBidi" w:eastAsia="Times New Roman" w:hAnsiTheme="majorBidi" w:cstheme="majorBidi"/>
          <w:color w:val="000000"/>
          <w:sz w:val="24"/>
          <w:szCs w:val="24"/>
          <w:lang w:eastAsia="en-GB"/>
        </w:rPr>
        <w:t>.</w:t>
      </w:r>
      <w:r w:rsidR="00EF7DD8">
        <w:rPr>
          <w:rFonts w:asciiTheme="majorBidi" w:eastAsia="Times New Roman" w:hAnsiTheme="majorBidi" w:cstheme="majorBidi"/>
          <w:color w:val="000000"/>
          <w:sz w:val="24"/>
          <w:szCs w:val="24"/>
          <w:lang w:eastAsia="en-GB"/>
        </w:rPr>
        <w:t xml:space="preserve"> B</w:t>
      </w:r>
      <w:r w:rsidR="002C00C4" w:rsidRPr="007C31EF">
        <w:rPr>
          <w:rFonts w:asciiTheme="majorBidi" w:eastAsia="Times New Roman" w:hAnsiTheme="majorBidi" w:cstheme="majorBidi"/>
          <w:color w:val="000000"/>
          <w:sz w:val="24"/>
          <w:szCs w:val="24"/>
          <w:lang w:eastAsia="en-GB"/>
        </w:rPr>
        <w:t>iological and anthropological</w:t>
      </w:r>
      <w:r w:rsidR="00EF7DD8">
        <w:rPr>
          <w:rFonts w:asciiTheme="majorBidi" w:eastAsia="Times New Roman" w:hAnsiTheme="majorBidi" w:cstheme="majorBidi"/>
          <w:color w:val="000000"/>
          <w:sz w:val="24"/>
          <w:szCs w:val="24"/>
          <w:lang w:eastAsia="en-GB"/>
        </w:rPr>
        <w:t xml:space="preserve"> evidence show</w:t>
      </w:r>
      <w:r w:rsidR="002C00C4" w:rsidRPr="007C31EF">
        <w:rPr>
          <w:rFonts w:asciiTheme="majorBidi" w:eastAsia="Times New Roman" w:hAnsiTheme="majorBidi" w:cstheme="majorBidi"/>
          <w:color w:val="000000"/>
          <w:sz w:val="24"/>
          <w:szCs w:val="24"/>
          <w:lang w:eastAsia="en-GB"/>
        </w:rPr>
        <w:t xml:space="preserve"> these societies were not sexually monogamous</w:t>
      </w:r>
      <w:r w:rsidR="00617971">
        <w:rPr>
          <w:rFonts w:asciiTheme="majorBidi" w:eastAsia="Times New Roman" w:hAnsiTheme="majorBidi" w:cstheme="majorBidi"/>
          <w:color w:val="000000"/>
          <w:sz w:val="24"/>
          <w:szCs w:val="24"/>
          <w:lang w:eastAsia="en-GB"/>
        </w:rPr>
        <w:t xml:space="preserve"> </w:t>
      </w:r>
      <w:r w:rsidR="00617971">
        <w:rPr>
          <w:rFonts w:asciiTheme="majorBidi" w:eastAsia="Times New Roman" w:hAnsiTheme="majorBidi" w:cstheme="majorBidi"/>
          <w:color w:val="000000"/>
          <w:sz w:val="24"/>
          <w:szCs w:val="24"/>
          <w:lang w:eastAsia="en-GB"/>
        </w:rPr>
        <w:fldChar w:fldCharType="begin" w:fldLock="1"/>
      </w:r>
      <w:r w:rsidR="00617971">
        <w:rPr>
          <w:rFonts w:asciiTheme="majorBidi" w:eastAsia="Times New Roman" w:hAnsiTheme="majorBidi" w:cstheme="majorBidi"/>
          <w:color w:val="000000"/>
          <w:sz w:val="24"/>
          <w:szCs w:val="24"/>
          <w:lang w:eastAsia="en-GB"/>
        </w:rPr>
        <w:instrText>ADDIN CSL_CITATION { "citationItems" : [ { "id" : "ITEM-1", "itemData" : { "id" : "ITEM-1", "issued" : { "date-parts" : [ [ "0" ] ] }, "title" : "Sex at Dawn_ The Prehistoric Origins of  - Christopher Ryan", "type" : "article" }, "uris" : [ "http://www.mendeley.com/documents/?uuid=f367f534-9441-45b7-abef-33f043905f4b" ] } ], "mendeley" : { "formattedCitation" : "(\u201cSex at Dawn_ The Prehistoric Origins of\u00a0 - Christopher Ryan,\u201d n.d.)", "manualFormatting" : "(Ryan &amp; Jetha, 2010)", "plainTextFormattedCitation" : "(\u201cSex at Dawn_ The Prehistoric Origins of\u00a0 - Christopher Ryan,\u201d n.d.)", "previouslyFormattedCitation" : "(\u201cSex at Dawn_ The Prehistoric Origins of\u00a0 - Christopher Ryan,\u201d n.d.)" }, "properties" : { "noteIndex" : 0 }, "schema" : "https://github.com/citation-style-language/schema/raw/master/csl-citation.json" }</w:instrText>
      </w:r>
      <w:r w:rsidR="00617971">
        <w:rPr>
          <w:rFonts w:asciiTheme="majorBidi" w:eastAsia="Times New Roman" w:hAnsiTheme="majorBidi" w:cstheme="majorBidi"/>
          <w:color w:val="000000"/>
          <w:sz w:val="24"/>
          <w:szCs w:val="24"/>
          <w:lang w:eastAsia="en-GB"/>
        </w:rPr>
        <w:fldChar w:fldCharType="separate"/>
      </w:r>
      <w:r w:rsidR="00617971" w:rsidRPr="003E6D5A">
        <w:rPr>
          <w:rFonts w:asciiTheme="majorBidi" w:eastAsia="Times New Roman" w:hAnsiTheme="majorBidi" w:cstheme="majorBidi"/>
          <w:noProof/>
          <w:color w:val="000000"/>
          <w:sz w:val="24"/>
          <w:szCs w:val="24"/>
          <w:lang w:eastAsia="en-GB"/>
        </w:rPr>
        <w:t>(Ryan</w:t>
      </w:r>
      <w:r w:rsidR="00617971">
        <w:rPr>
          <w:rFonts w:asciiTheme="majorBidi" w:eastAsia="Times New Roman" w:hAnsiTheme="majorBidi" w:cstheme="majorBidi"/>
          <w:noProof/>
          <w:color w:val="000000"/>
          <w:sz w:val="24"/>
          <w:szCs w:val="24"/>
          <w:lang w:eastAsia="en-GB"/>
        </w:rPr>
        <w:t xml:space="preserve"> &amp; Jetha</w:t>
      </w:r>
      <w:r w:rsidR="00617971" w:rsidRPr="003E6D5A">
        <w:rPr>
          <w:rFonts w:asciiTheme="majorBidi" w:eastAsia="Times New Roman" w:hAnsiTheme="majorBidi" w:cstheme="majorBidi"/>
          <w:noProof/>
          <w:color w:val="000000"/>
          <w:sz w:val="24"/>
          <w:szCs w:val="24"/>
          <w:lang w:eastAsia="en-GB"/>
        </w:rPr>
        <w:t>,</w:t>
      </w:r>
      <w:r w:rsidR="00617971">
        <w:rPr>
          <w:rFonts w:asciiTheme="majorBidi" w:eastAsia="Times New Roman" w:hAnsiTheme="majorBidi" w:cstheme="majorBidi"/>
          <w:noProof/>
          <w:color w:val="000000"/>
          <w:sz w:val="24"/>
          <w:szCs w:val="24"/>
          <w:lang w:eastAsia="en-GB"/>
        </w:rPr>
        <w:t xml:space="preserve"> 2010</w:t>
      </w:r>
      <w:r w:rsidR="00617971" w:rsidRPr="003E6D5A">
        <w:rPr>
          <w:rFonts w:asciiTheme="majorBidi" w:eastAsia="Times New Roman" w:hAnsiTheme="majorBidi" w:cstheme="majorBidi"/>
          <w:noProof/>
          <w:color w:val="000000"/>
          <w:sz w:val="24"/>
          <w:szCs w:val="24"/>
          <w:lang w:eastAsia="en-GB"/>
        </w:rPr>
        <w:t>)</w:t>
      </w:r>
      <w:r w:rsidR="00617971">
        <w:rPr>
          <w:rFonts w:asciiTheme="majorBidi" w:eastAsia="Times New Roman" w:hAnsiTheme="majorBidi" w:cstheme="majorBidi"/>
          <w:color w:val="000000"/>
          <w:sz w:val="24"/>
          <w:szCs w:val="24"/>
          <w:lang w:eastAsia="en-GB"/>
        </w:rPr>
        <w:fldChar w:fldCharType="end"/>
      </w:r>
      <w:r w:rsidR="006E121D">
        <w:rPr>
          <w:rFonts w:asciiTheme="majorBidi" w:eastAsia="Times New Roman" w:hAnsiTheme="majorBidi" w:cstheme="majorBidi"/>
          <w:color w:val="000000"/>
          <w:sz w:val="24"/>
          <w:szCs w:val="24"/>
          <w:lang w:eastAsia="en-GB"/>
        </w:rPr>
        <w:t xml:space="preserve"> so </w:t>
      </w:r>
      <w:r w:rsidR="00F2531E">
        <w:rPr>
          <w:rFonts w:asciiTheme="majorBidi" w:eastAsia="Times New Roman" w:hAnsiTheme="majorBidi" w:cstheme="majorBidi"/>
          <w:color w:val="000000"/>
          <w:sz w:val="24"/>
          <w:szCs w:val="24"/>
          <w:lang w:eastAsia="en-GB"/>
        </w:rPr>
        <w:t>Alice</w:t>
      </w:r>
      <w:r w:rsidR="006E121D">
        <w:rPr>
          <w:rFonts w:asciiTheme="majorBidi" w:eastAsia="Times New Roman" w:hAnsiTheme="majorBidi" w:cstheme="majorBidi"/>
          <w:color w:val="000000"/>
          <w:sz w:val="24"/>
          <w:szCs w:val="24"/>
          <w:lang w:eastAsia="en-GB"/>
        </w:rPr>
        <w:t xml:space="preserve"> would</w:t>
      </w:r>
      <w:r w:rsidR="002C00C4" w:rsidRPr="007C31EF">
        <w:rPr>
          <w:rFonts w:asciiTheme="majorBidi" w:eastAsia="Times New Roman" w:hAnsiTheme="majorBidi" w:cstheme="majorBidi"/>
          <w:color w:val="000000"/>
          <w:sz w:val="24"/>
          <w:szCs w:val="24"/>
          <w:lang w:eastAsia="en-GB"/>
        </w:rPr>
        <w:t xml:space="preserve"> pr</w:t>
      </w:r>
      <w:r w:rsidR="00F93131">
        <w:rPr>
          <w:rFonts w:asciiTheme="majorBidi" w:eastAsia="Times New Roman" w:hAnsiTheme="majorBidi" w:cstheme="majorBidi"/>
          <w:color w:val="000000"/>
          <w:sz w:val="24"/>
          <w:szCs w:val="24"/>
          <w:lang w:eastAsia="en-GB"/>
        </w:rPr>
        <w:t xml:space="preserve">edict </w:t>
      </w:r>
      <w:r w:rsidR="006E121D">
        <w:rPr>
          <w:rFonts w:asciiTheme="majorBidi" w:eastAsia="Times New Roman" w:hAnsiTheme="majorBidi" w:cstheme="majorBidi"/>
          <w:color w:val="000000"/>
          <w:sz w:val="24"/>
          <w:szCs w:val="24"/>
          <w:lang w:eastAsia="en-GB"/>
        </w:rPr>
        <w:t xml:space="preserve">many </w:t>
      </w:r>
      <w:r w:rsidR="00F93131">
        <w:rPr>
          <w:rFonts w:asciiTheme="majorBidi" w:eastAsia="Times New Roman" w:hAnsiTheme="majorBidi" w:cstheme="majorBidi"/>
          <w:color w:val="000000"/>
          <w:sz w:val="24"/>
          <w:szCs w:val="24"/>
          <w:lang w:eastAsia="en-GB"/>
        </w:rPr>
        <w:t>other’s sexual behavior</w:t>
      </w:r>
      <w:r w:rsidR="00A03E9C">
        <w:rPr>
          <w:rFonts w:asciiTheme="majorBidi" w:eastAsia="Times New Roman" w:hAnsiTheme="majorBidi" w:cstheme="majorBidi"/>
          <w:color w:val="000000"/>
          <w:sz w:val="24"/>
          <w:szCs w:val="24"/>
          <w:lang w:eastAsia="en-GB"/>
        </w:rPr>
        <w:t>s</w:t>
      </w:r>
      <w:r w:rsidR="00F93131">
        <w:rPr>
          <w:rFonts w:asciiTheme="majorBidi" w:eastAsia="Times New Roman" w:hAnsiTheme="majorBidi" w:cstheme="majorBidi"/>
          <w:color w:val="000000"/>
          <w:sz w:val="24"/>
          <w:szCs w:val="24"/>
          <w:lang w:eastAsia="en-GB"/>
        </w:rPr>
        <w:t xml:space="preserve">. </w:t>
      </w:r>
      <w:r w:rsidR="006E121D">
        <w:rPr>
          <w:rFonts w:asciiTheme="majorBidi" w:eastAsia="Times New Roman" w:hAnsiTheme="majorBidi" w:cstheme="majorBidi"/>
          <w:color w:val="000000"/>
          <w:sz w:val="24"/>
          <w:szCs w:val="24"/>
          <w:lang w:eastAsia="en-GB"/>
        </w:rPr>
        <w:t>Prehistoric Alice’s e</w:t>
      </w:r>
      <w:r w:rsidR="00E37C5C" w:rsidRPr="007C31EF">
        <w:rPr>
          <w:rFonts w:asciiTheme="majorBidi" w:eastAsia="Times New Roman" w:hAnsiTheme="majorBidi" w:cstheme="majorBidi"/>
          <w:color w:val="000000"/>
          <w:sz w:val="24"/>
          <w:szCs w:val="24"/>
          <w:lang w:eastAsia="en-GB"/>
        </w:rPr>
        <w:t xml:space="preserve">motional interactions </w:t>
      </w:r>
      <w:r w:rsidR="00617971">
        <w:rPr>
          <w:rFonts w:asciiTheme="majorBidi" w:eastAsia="Times New Roman" w:hAnsiTheme="majorBidi" w:cstheme="majorBidi"/>
          <w:color w:val="000000"/>
          <w:sz w:val="24"/>
          <w:szCs w:val="24"/>
          <w:lang w:eastAsia="en-GB"/>
        </w:rPr>
        <w:t>were probably</w:t>
      </w:r>
      <w:r w:rsidR="00E37C5C" w:rsidRPr="007C31EF">
        <w:rPr>
          <w:rFonts w:asciiTheme="majorBidi" w:eastAsia="Times New Roman" w:hAnsiTheme="majorBidi" w:cstheme="majorBidi"/>
          <w:color w:val="000000"/>
          <w:sz w:val="24"/>
          <w:szCs w:val="24"/>
          <w:lang w:eastAsia="en-GB"/>
        </w:rPr>
        <w:t xml:space="preserve"> different </w:t>
      </w:r>
      <w:r w:rsidR="006A3D33">
        <w:rPr>
          <w:rFonts w:asciiTheme="majorBidi" w:eastAsia="Times New Roman" w:hAnsiTheme="majorBidi" w:cstheme="majorBidi"/>
          <w:color w:val="000000"/>
          <w:sz w:val="24"/>
          <w:szCs w:val="24"/>
          <w:lang w:eastAsia="en-GB"/>
        </w:rPr>
        <w:t>from</w:t>
      </w:r>
      <w:r w:rsidR="006A3D33" w:rsidRPr="007C31EF">
        <w:rPr>
          <w:rFonts w:asciiTheme="majorBidi" w:eastAsia="Times New Roman" w:hAnsiTheme="majorBidi" w:cstheme="majorBidi"/>
          <w:color w:val="000000"/>
          <w:sz w:val="24"/>
          <w:szCs w:val="24"/>
          <w:lang w:eastAsia="en-GB"/>
        </w:rPr>
        <w:t xml:space="preserve"> </w:t>
      </w:r>
      <w:r w:rsidR="00E37C5C" w:rsidRPr="007C31EF">
        <w:rPr>
          <w:rFonts w:asciiTheme="majorBidi" w:eastAsia="Times New Roman" w:hAnsiTheme="majorBidi" w:cstheme="majorBidi"/>
          <w:color w:val="000000"/>
          <w:sz w:val="24"/>
          <w:szCs w:val="24"/>
          <w:lang w:eastAsia="en-GB"/>
        </w:rPr>
        <w:t>today</w:t>
      </w:r>
      <w:r w:rsidR="00617971">
        <w:rPr>
          <w:rFonts w:asciiTheme="majorBidi" w:eastAsia="Times New Roman" w:hAnsiTheme="majorBidi" w:cstheme="majorBidi"/>
          <w:color w:val="000000"/>
          <w:sz w:val="24"/>
          <w:szCs w:val="24"/>
          <w:lang w:eastAsia="en-GB"/>
        </w:rPr>
        <w:t xml:space="preserve"> too as modern society </w:t>
      </w:r>
      <w:r w:rsidR="00E37C5C" w:rsidRPr="007C31EF">
        <w:rPr>
          <w:rFonts w:asciiTheme="majorBidi" w:eastAsia="Times New Roman" w:hAnsiTheme="majorBidi" w:cstheme="majorBidi"/>
          <w:color w:val="000000"/>
          <w:sz w:val="24"/>
          <w:szCs w:val="24"/>
          <w:lang w:eastAsia="en-GB"/>
        </w:rPr>
        <w:t>mo</w:t>
      </w:r>
      <w:r w:rsidR="00F93131">
        <w:rPr>
          <w:rFonts w:asciiTheme="majorBidi" w:eastAsia="Times New Roman" w:hAnsiTheme="majorBidi" w:cstheme="majorBidi"/>
          <w:color w:val="000000"/>
          <w:sz w:val="24"/>
          <w:szCs w:val="24"/>
          <w:lang w:eastAsia="en-GB"/>
        </w:rPr>
        <w:t>stly value</w:t>
      </w:r>
      <w:r w:rsidR="00617971">
        <w:rPr>
          <w:rFonts w:asciiTheme="majorBidi" w:eastAsia="Times New Roman" w:hAnsiTheme="majorBidi" w:cstheme="majorBidi"/>
          <w:color w:val="000000"/>
          <w:sz w:val="24"/>
          <w:szCs w:val="24"/>
          <w:lang w:eastAsia="en-GB"/>
        </w:rPr>
        <w:t>s</w:t>
      </w:r>
      <w:r w:rsidR="00F93131">
        <w:rPr>
          <w:rFonts w:asciiTheme="majorBidi" w:eastAsia="Times New Roman" w:hAnsiTheme="majorBidi" w:cstheme="majorBidi"/>
          <w:color w:val="000000"/>
          <w:sz w:val="24"/>
          <w:szCs w:val="24"/>
          <w:lang w:eastAsia="en-GB"/>
        </w:rPr>
        <w:t xml:space="preserve"> goal-oriented</w:t>
      </w:r>
      <w:r w:rsidR="006E121D">
        <w:rPr>
          <w:rFonts w:asciiTheme="majorBidi" w:eastAsia="Times New Roman" w:hAnsiTheme="majorBidi" w:cstheme="majorBidi"/>
          <w:color w:val="000000"/>
          <w:sz w:val="24"/>
          <w:szCs w:val="24"/>
          <w:lang w:eastAsia="en-GB"/>
        </w:rPr>
        <w:t xml:space="preserve"> rationality</w:t>
      </w:r>
      <w:r w:rsidR="00F93131">
        <w:rPr>
          <w:rFonts w:asciiTheme="majorBidi" w:eastAsia="Times New Roman" w:hAnsiTheme="majorBidi" w:cstheme="majorBidi"/>
          <w:color w:val="000000"/>
          <w:sz w:val="24"/>
          <w:szCs w:val="24"/>
          <w:lang w:eastAsia="en-GB"/>
        </w:rPr>
        <w:t xml:space="preserve">, </w:t>
      </w:r>
      <w:r w:rsidR="00E37C5C" w:rsidRPr="007C31EF">
        <w:rPr>
          <w:rFonts w:asciiTheme="majorBidi" w:eastAsia="Times New Roman" w:hAnsiTheme="majorBidi" w:cstheme="majorBidi"/>
          <w:color w:val="000000"/>
          <w:sz w:val="24"/>
          <w:szCs w:val="24"/>
          <w:lang w:eastAsia="en-GB"/>
        </w:rPr>
        <w:t xml:space="preserve">correlated with the </w:t>
      </w:r>
      <w:r w:rsidR="006A3D33">
        <w:rPr>
          <w:rFonts w:asciiTheme="majorBidi" w:eastAsia="Times New Roman" w:hAnsiTheme="majorBidi" w:cstheme="majorBidi"/>
          <w:color w:val="000000"/>
          <w:sz w:val="24"/>
          <w:szCs w:val="24"/>
          <w:lang w:eastAsia="en-GB"/>
        </w:rPr>
        <w:t>DL</w:t>
      </w:r>
      <w:r w:rsidR="00F93131">
        <w:rPr>
          <w:rFonts w:asciiTheme="majorBidi" w:eastAsia="Times New Roman" w:hAnsiTheme="majorBidi" w:cstheme="majorBidi"/>
          <w:color w:val="000000"/>
          <w:sz w:val="24"/>
          <w:szCs w:val="24"/>
          <w:lang w:eastAsia="en-GB"/>
        </w:rPr>
        <w:t>PFC’s</w:t>
      </w:r>
      <w:r w:rsidR="00E37C5C" w:rsidRPr="007C31EF">
        <w:rPr>
          <w:rFonts w:asciiTheme="majorBidi" w:eastAsia="Times New Roman" w:hAnsiTheme="majorBidi" w:cstheme="majorBidi"/>
          <w:color w:val="000000"/>
          <w:sz w:val="24"/>
          <w:szCs w:val="24"/>
          <w:lang w:eastAsia="en-GB"/>
        </w:rPr>
        <w:t xml:space="preserve"> ‘cold’ executive</w:t>
      </w:r>
      <w:r w:rsidR="00617971">
        <w:rPr>
          <w:rFonts w:asciiTheme="majorBidi" w:eastAsia="Times New Roman" w:hAnsiTheme="majorBidi" w:cstheme="majorBidi"/>
          <w:color w:val="000000"/>
          <w:sz w:val="24"/>
          <w:szCs w:val="24"/>
          <w:lang w:eastAsia="en-GB"/>
        </w:rPr>
        <w:t>-</w:t>
      </w:r>
      <w:r w:rsidR="00E37C5C" w:rsidRPr="007C31EF">
        <w:rPr>
          <w:rFonts w:asciiTheme="majorBidi" w:eastAsia="Times New Roman" w:hAnsiTheme="majorBidi" w:cstheme="majorBidi"/>
          <w:color w:val="000000"/>
          <w:sz w:val="24"/>
          <w:szCs w:val="24"/>
          <w:lang w:eastAsia="en-GB"/>
        </w:rPr>
        <w:t xml:space="preserve">network. It has been theorized </w:t>
      </w:r>
      <w:r w:rsidR="00CA4E31">
        <w:rPr>
          <w:rFonts w:asciiTheme="majorBidi" w:eastAsia="Times New Roman" w:hAnsiTheme="majorBidi" w:cstheme="majorBidi"/>
          <w:color w:val="000000"/>
          <w:sz w:val="24"/>
          <w:szCs w:val="24"/>
          <w:lang w:eastAsia="en-GB"/>
        </w:rPr>
        <w:fldChar w:fldCharType="begin" w:fldLock="1"/>
      </w:r>
      <w:r w:rsidR="00CA4E31">
        <w:rPr>
          <w:rFonts w:asciiTheme="majorBidi" w:eastAsia="Times New Roman" w:hAnsiTheme="majorBidi" w:cstheme="majorBidi"/>
          <w:color w:val="000000"/>
          <w:sz w:val="24"/>
          <w:szCs w:val="24"/>
          <w:lang w:eastAsia="en-GB"/>
        </w:rPr>
        <w:instrText>ADDIN CSL_CITATION { "citationItems" : [ { "id" : "ITEM-1", "itemData" : { "author" : [ { "dropping-particle" : "", "family" : "Jaynes", "given" : "Julian", "non-dropping-particle" : "", "parse-names" : false, "suffix" : "" } ], "id" : "ITEM-1", "issued" : { "date-parts" : [ [ "0" ] ] }, "title" : "No Title", "type" : "article-journal" }, "uris" : [ "http://www.mendeley.com/documents/?uuid=437bc6c0-70ad-4c3c-ad0e-38863ab6d2dd" ] } ], "mendeley" : { "formattedCitation" : "(Jaynes, n.d.)", "manualFormatting" : "(Jaynes, 2000)", "plainTextFormattedCitation" : "(Jaynes, n.d.)", "previouslyFormattedCitation" : "(Jaynes, n.d.)" }, "properties" : { "noteIndex" : 0 }, "schema" : "https://github.com/citation-style-language/schema/raw/master/csl-citation.json" }</w:instrText>
      </w:r>
      <w:r w:rsidR="00CA4E31">
        <w:rPr>
          <w:rFonts w:asciiTheme="majorBidi" w:eastAsia="Times New Roman" w:hAnsiTheme="majorBidi" w:cstheme="majorBidi"/>
          <w:color w:val="000000"/>
          <w:sz w:val="24"/>
          <w:szCs w:val="24"/>
          <w:lang w:eastAsia="en-GB"/>
        </w:rPr>
        <w:fldChar w:fldCharType="separate"/>
      </w:r>
      <w:r w:rsidR="00CA4E31" w:rsidRPr="00CA4E31">
        <w:rPr>
          <w:rFonts w:asciiTheme="majorBidi" w:eastAsia="Times New Roman" w:hAnsiTheme="majorBidi" w:cstheme="majorBidi"/>
          <w:noProof/>
          <w:color w:val="000000"/>
          <w:sz w:val="24"/>
          <w:szCs w:val="24"/>
          <w:lang w:eastAsia="en-GB"/>
        </w:rPr>
        <w:t xml:space="preserve">(Jaynes, </w:t>
      </w:r>
      <w:r w:rsidR="00F93131">
        <w:rPr>
          <w:rFonts w:asciiTheme="majorBidi" w:eastAsia="Times New Roman" w:hAnsiTheme="majorBidi" w:cstheme="majorBidi"/>
          <w:noProof/>
          <w:color w:val="000000"/>
          <w:sz w:val="24"/>
          <w:szCs w:val="24"/>
          <w:lang w:eastAsia="en-GB"/>
        </w:rPr>
        <w:t>1976</w:t>
      </w:r>
      <w:r w:rsidR="00CA4E31" w:rsidRPr="00CA4E31">
        <w:rPr>
          <w:rFonts w:asciiTheme="majorBidi" w:eastAsia="Times New Roman" w:hAnsiTheme="majorBidi" w:cstheme="majorBidi"/>
          <w:noProof/>
          <w:color w:val="000000"/>
          <w:sz w:val="24"/>
          <w:szCs w:val="24"/>
          <w:lang w:eastAsia="en-GB"/>
        </w:rPr>
        <w:t>)</w:t>
      </w:r>
      <w:r w:rsidR="00CA4E31">
        <w:rPr>
          <w:rFonts w:asciiTheme="majorBidi" w:eastAsia="Times New Roman" w:hAnsiTheme="majorBidi" w:cstheme="majorBidi"/>
          <w:color w:val="000000"/>
          <w:sz w:val="24"/>
          <w:szCs w:val="24"/>
          <w:lang w:eastAsia="en-GB"/>
        </w:rPr>
        <w:fldChar w:fldCharType="end"/>
      </w:r>
      <w:r w:rsidR="00CA4E31">
        <w:rPr>
          <w:rFonts w:asciiTheme="majorBidi" w:eastAsia="Times New Roman" w:hAnsiTheme="majorBidi" w:cstheme="majorBidi"/>
          <w:color w:val="000000"/>
          <w:sz w:val="24"/>
          <w:szCs w:val="24"/>
          <w:lang w:eastAsia="en-GB"/>
        </w:rPr>
        <w:t xml:space="preserve"> </w:t>
      </w:r>
      <w:r w:rsidR="00E37C5C" w:rsidRPr="007C31EF">
        <w:rPr>
          <w:rFonts w:asciiTheme="majorBidi" w:eastAsia="Times New Roman" w:hAnsiTheme="majorBidi" w:cstheme="majorBidi"/>
          <w:color w:val="000000"/>
          <w:sz w:val="24"/>
          <w:szCs w:val="24"/>
          <w:lang w:eastAsia="en-GB"/>
        </w:rPr>
        <w:t xml:space="preserve">that </w:t>
      </w:r>
      <w:r w:rsidR="00233F24" w:rsidRPr="007C31EF">
        <w:rPr>
          <w:rFonts w:asciiTheme="majorBidi" w:eastAsia="Times New Roman" w:hAnsiTheme="majorBidi" w:cstheme="majorBidi"/>
          <w:color w:val="000000"/>
          <w:sz w:val="24"/>
          <w:szCs w:val="24"/>
          <w:lang w:eastAsia="en-GB"/>
        </w:rPr>
        <w:t xml:space="preserve">in primitive cultures </w:t>
      </w:r>
      <w:r w:rsidR="00F93131">
        <w:rPr>
          <w:rFonts w:asciiTheme="majorBidi" w:eastAsia="Times New Roman" w:hAnsiTheme="majorBidi" w:cstheme="majorBidi"/>
          <w:color w:val="000000"/>
          <w:sz w:val="24"/>
          <w:szCs w:val="24"/>
          <w:lang w:eastAsia="en-GB"/>
        </w:rPr>
        <w:t>the social-self was</w:t>
      </w:r>
      <w:r w:rsidR="0013675F" w:rsidRPr="007C31EF">
        <w:rPr>
          <w:rFonts w:asciiTheme="majorBidi" w:eastAsia="Times New Roman" w:hAnsiTheme="majorBidi" w:cstheme="majorBidi"/>
          <w:color w:val="000000"/>
          <w:sz w:val="24"/>
          <w:szCs w:val="24"/>
          <w:lang w:eastAsia="en-GB"/>
        </w:rPr>
        <w:t xml:space="preserve"> </w:t>
      </w:r>
      <w:r w:rsidR="00E37C5C" w:rsidRPr="007C31EF">
        <w:rPr>
          <w:rFonts w:asciiTheme="majorBidi" w:eastAsia="Times New Roman" w:hAnsiTheme="majorBidi" w:cstheme="majorBidi"/>
          <w:color w:val="000000"/>
          <w:sz w:val="24"/>
          <w:szCs w:val="24"/>
          <w:lang w:eastAsia="en-GB"/>
        </w:rPr>
        <w:t>less constrained and included sub</w:t>
      </w:r>
      <w:r w:rsidR="00011D3D">
        <w:rPr>
          <w:rFonts w:asciiTheme="majorBidi" w:eastAsia="Times New Roman" w:hAnsiTheme="majorBidi" w:cstheme="majorBidi"/>
          <w:color w:val="000000"/>
          <w:sz w:val="24"/>
          <w:szCs w:val="24"/>
          <w:lang w:eastAsia="en-GB"/>
        </w:rPr>
        <w:t>-</w:t>
      </w:r>
      <w:r w:rsidR="00E37C5C" w:rsidRPr="007C31EF">
        <w:rPr>
          <w:rFonts w:asciiTheme="majorBidi" w:eastAsia="Times New Roman" w:hAnsiTheme="majorBidi" w:cstheme="majorBidi"/>
          <w:color w:val="000000"/>
          <w:sz w:val="24"/>
          <w:szCs w:val="24"/>
          <w:lang w:eastAsia="en-GB"/>
        </w:rPr>
        <w:t xml:space="preserve">agents </w:t>
      </w:r>
      <w:r w:rsidR="00233F24" w:rsidRPr="007C31EF">
        <w:rPr>
          <w:rFonts w:asciiTheme="majorBidi" w:eastAsia="Times New Roman" w:hAnsiTheme="majorBidi" w:cstheme="majorBidi"/>
          <w:color w:val="000000"/>
          <w:sz w:val="24"/>
          <w:szCs w:val="24"/>
          <w:lang w:eastAsia="en-GB"/>
        </w:rPr>
        <w:t>manifest</w:t>
      </w:r>
      <w:r w:rsidR="00A03E9C">
        <w:rPr>
          <w:rFonts w:asciiTheme="majorBidi" w:eastAsia="Times New Roman" w:hAnsiTheme="majorBidi" w:cstheme="majorBidi"/>
          <w:color w:val="000000"/>
          <w:sz w:val="24"/>
          <w:szCs w:val="24"/>
          <w:lang w:eastAsia="en-GB"/>
        </w:rPr>
        <w:t xml:space="preserve">ing </w:t>
      </w:r>
      <w:r w:rsidR="00233F24" w:rsidRPr="007C31EF">
        <w:rPr>
          <w:rFonts w:asciiTheme="majorBidi" w:eastAsia="Times New Roman" w:hAnsiTheme="majorBidi" w:cstheme="majorBidi"/>
          <w:color w:val="000000"/>
          <w:sz w:val="24"/>
          <w:szCs w:val="24"/>
          <w:lang w:eastAsia="en-GB"/>
        </w:rPr>
        <w:t xml:space="preserve">as auditory hallucinations </w:t>
      </w:r>
      <w:r w:rsidR="0025099B" w:rsidRPr="007C31EF">
        <w:rPr>
          <w:rFonts w:asciiTheme="majorBidi" w:eastAsia="Times New Roman" w:hAnsiTheme="majorBidi" w:cstheme="majorBidi"/>
          <w:color w:val="000000"/>
          <w:sz w:val="24"/>
          <w:szCs w:val="24"/>
          <w:lang w:eastAsia="en-GB"/>
        </w:rPr>
        <w:t>guid</w:t>
      </w:r>
      <w:r w:rsidR="00617971">
        <w:rPr>
          <w:rFonts w:asciiTheme="majorBidi" w:eastAsia="Times New Roman" w:hAnsiTheme="majorBidi" w:cstheme="majorBidi"/>
          <w:color w:val="000000"/>
          <w:sz w:val="24"/>
          <w:szCs w:val="24"/>
          <w:lang w:eastAsia="en-GB"/>
        </w:rPr>
        <w:t>ing</w:t>
      </w:r>
      <w:r w:rsidR="0025099B" w:rsidRPr="007C31EF">
        <w:rPr>
          <w:rFonts w:asciiTheme="majorBidi" w:eastAsia="Times New Roman" w:hAnsiTheme="majorBidi" w:cstheme="majorBidi"/>
          <w:color w:val="000000"/>
          <w:sz w:val="24"/>
          <w:szCs w:val="24"/>
          <w:lang w:eastAsia="en-GB"/>
        </w:rPr>
        <w:t xml:space="preserve"> </w:t>
      </w:r>
      <w:r w:rsidR="00CA4E31" w:rsidRPr="007C31EF">
        <w:rPr>
          <w:rFonts w:asciiTheme="majorBidi" w:eastAsia="Times New Roman" w:hAnsiTheme="majorBidi" w:cstheme="majorBidi"/>
          <w:color w:val="000000"/>
          <w:sz w:val="24"/>
          <w:szCs w:val="24"/>
          <w:lang w:eastAsia="en-GB"/>
        </w:rPr>
        <w:t>behaviour</w:t>
      </w:r>
      <w:r w:rsidR="00233F24" w:rsidRPr="007C31EF">
        <w:rPr>
          <w:rFonts w:asciiTheme="majorBidi" w:eastAsia="Times New Roman" w:hAnsiTheme="majorBidi" w:cstheme="majorBidi"/>
          <w:color w:val="000000"/>
          <w:sz w:val="24"/>
          <w:szCs w:val="24"/>
          <w:lang w:eastAsia="en-GB"/>
        </w:rPr>
        <w:t>. Possession of sub</w:t>
      </w:r>
      <w:r w:rsidR="0013675F">
        <w:rPr>
          <w:rFonts w:asciiTheme="majorBidi" w:eastAsia="Times New Roman" w:hAnsiTheme="majorBidi" w:cstheme="majorBidi"/>
          <w:color w:val="000000"/>
          <w:sz w:val="24"/>
          <w:szCs w:val="24"/>
          <w:lang w:eastAsia="en-GB"/>
        </w:rPr>
        <w:t>-</w:t>
      </w:r>
      <w:r w:rsidR="00233F24" w:rsidRPr="007C31EF">
        <w:rPr>
          <w:rFonts w:asciiTheme="majorBidi" w:eastAsia="Times New Roman" w:hAnsiTheme="majorBidi" w:cstheme="majorBidi"/>
          <w:color w:val="000000"/>
          <w:sz w:val="24"/>
          <w:szCs w:val="24"/>
          <w:lang w:eastAsia="en-GB"/>
        </w:rPr>
        <w:t>agents and hallucinations as part of religious ritual</w:t>
      </w:r>
      <w:r w:rsidR="00856635" w:rsidRPr="007C31EF">
        <w:rPr>
          <w:rFonts w:asciiTheme="majorBidi" w:eastAsia="Times New Roman" w:hAnsiTheme="majorBidi" w:cstheme="majorBidi"/>
          <w:color w:val="000000"/>
          <w:sz w:val="24"/>
          <w:szCs w:val="24"/>
          <w:lang w:eastAsia="en-GB"/>
        </w:rPr>
        <w:t xml:space="preserve"> </w:t>
      </w:r>
      <w:r w:rsidR="00FA49C8" w:rsidRPr="007C31EF">
        <w:rPr>
          <w:rFonts w:asciiTheme="majorBidi" w:eastAsia="Times New Roman" w:hAnsiTheme="majorBidi" w:cstheme="majorBidi"/>
          <w:color w:val="000000"/>
          <w:sz w:val="24"/>
          <w:szCs w:val="24"/>
          <w:lang w:eastAsia="en-GB"/>
        </w:rPr>
        <w:t>normal</w:t>
      </w:r>
      <w:r w:rsidR="00FA49C8">
        <w:rPr>
          <w:rFonts w:asciiTheme="majorBidi" w:eastAsia="Times New Roman" w:hAnsiTheme="majorBidi" w:cstheme="majorBidi"/>
          <w:color w:val="000000"/>
          <w:sz w:val="24"/>
          <w:szCs w:val="24"/>
          <w:lang w:eastAsia="en-GB"/>
        </w:rPr>
        <w:t xml:space="preserve">ly </w:t>
      </w:r>
      <w:r w:rsidR="00B06687">
        <w:rPr>
          <w:rFonts w:asciiTheme="majorBidi" w:eastAsia="Times New Roman" w:hAnsiTheme="majorBidi" w:cstheme="majorBidi"/>
          <w:color w:val="000000"/>
          <w:sz w:val="24"/>
          <w:szCs w:val="24"/>
          <w:lang w:eastAsia="en-GB"/>
        </w:rPr>
        <w:t>occur</w:t>
      </w:r>
      <w:r w:rsidR="00233F24" w:rsidRPr="007C31EF">
        <w:rPr>
          <w:rFonts w:asciiTheme="majorBidi" w:eastAsia="Times New Roman" w:hAnsiTheme="majorBidi" w:cstheme="majorBidi"/>
          <w:color w:val="000000"/>
          <w:sz w:val="24"/>
          <w:szCs w:val="24"/>
          <w:lang w:eastAsia="en-GB"/>
        </w:rPr>
        <w:t xml:space="preserve"> even today in some tribes </w:t>
      </w:r>
      <w:r w:rsidR="00305276">
        <w:rPr>
          <w:rFonts w:asciiTheme="majorBidi" w:eastAsia="Times New Roman" w:hAnsiTheme="majorBidi" w:cstheme="majorBidi"/>
          <w:color w:val="000000"/>
          <w:sz w:val="24"/>
          <w:szCs w:val="24"/>
          <w:lang w:eastAsia="en-GB"/>
        </w:rPr>
        <w:fldChar w:fldCharType="begin" w:fldLock="1"/>
      </w:r>
      <w:r w:rsidR="00305276">
        <w:rPr>
          <w:rFonts w:asciiTheme="majorBidi" w:eastAsia="Times New Roman" w:hAnsiTheme="majorBidi" w:cstheme="majorBidi"/>
          <w:color w:val="000000"/>
          <w:sz w:val="24"/>
          <w:szCs w:val="24"/>
          <w:lang w:eastAsia="en-GB"/>
        </w:rPr>
        <w:instrText>ADDIN CSL_CITATION { "citationItems" : [ { "id" : "ITEM-1", "itemData" : { "ISBN" : "9780878301171", "author" : [ { "dropping-particle" : "", "family" : "Richardson", "given" : "Tony", "non-dropping-particle" : "", "parse-names" : false, "suffix" : "" } ], "id" : "ITEM-1", "issued" : { "date-parts" : [ [ "0" ] ] }, "title" : "Impro", "type" : "book" }, "uris" : [ "http://www.mendeley.com/documents/?uuid=b5b96a63-754f-4515-bd28-6485fad16abb" ] } ], "mendeley" : { "formattedCitation" : "(Richardson, n.d.)", "manualFormatting" : "(Richardson, 1979)", "plainTextFormattedCitation" : "(Richardson, n.d.)", "previouslyFormattedCitation" : "(Richardson, n.d.)" }, "properties" : { "noteIndex" : 0 }, "schema" : "https://github.com/citation-style-language/schema/raw/master/csl-citation.json" }</w:instrText>
      </w:r>
      <w:r w:rsidR="00305276">
        <w:rPr>
          <w:rFonts w:asciiTheme="majorBidi" w:eastAsia="Times New Roman" w:hAnsiTheme="majorBidi" w:cstheme="majorBidi"/>
          <w:color w:val="000000"/>
          <w:sz w:val="24"/>
          <w:szCs w:val="24"/>
          <w:lang w:eastAsia="en-GB"/>
        </w:rPr>
        <w:fldChar w:fldCharType="separate"/>
      </w:r>
      <w:r w:rsidR="00305276" w:rsidRPr="00305276">
        <w:rPr>
          <w:rFonts w:asciiTheme="majorBidi" w:eastAsia="Times New Roman" w:hAnsiTheme="majorBidi" w:cstheme="majorBidi"/>
          <w:noProof/>
          <w:color w:val="000000"/>
          <w:sz w:val="24"/>
          <w:szCs w:val="24"/>
          <w:lang w:eastAsia="en-GB"/>
        </w:rPr>
        <w:t xml:space="preserve">(Richardson, </w:t>
      </w:r>
      <w:r w:rsidR="00305276">
        <w:rPr>
          <w:rFonts w:asciiTheme="majorBidi" w:eastAsia="Times New Roman" w:hAnsiTheme="majorBidi" w:cstheme="majorBidi"/>
          <w:noProof/>
          <w:color w:val="000000"/>
          <w:sz w:val="24"/>
          <w:szCs w:val="24"/>
          <w:lang w:eastAsia="en-GB"/>
        </w:rPr>
        <w:t>1979</w:t>
      </w:r>
      <w:r w:rsidR="00305276" w:rsidRPr="00305276">
        <w:rPr>
          <w:rFonts w:asciiTheme="majorBidi" w:eastAsia="Times New Roman" w:hAnsiTheme="majorBidi" w:cstheme="majorBidi"/>
          <w:noProof/>
          <w:color w:val="000000"/>
          <w:sz w:val="24"/>
          <w:szCs w:val="24"/>
          <w:lang w:eastAsia="en-GB"/>
        </w:rPr>
        <w:t>)</w:t>
      </w:r>
      <w:r w:rsidR="00305276">
        <w:rPr>
          <w:rFonts w:asciiTheme="majorBidi" w:eastAsia="Times New Roman" w:hAnsiTheme="majorBidi" w:cstheme="majorBidi"/>
          <w:color w:val="000000"/>
          <w:sz w:val="24"/>
          <w:szCs w:val="24"/>
          <w:lang w:eastAsia="en-GB"/>
        </w:rPr>
        <w:fldChar w:fldCharType="end"/>
      </w:r>
      <w:r w:rsidR="0013675F">
        <w:rPr>
          <w:rFonts w:asciiTheme="majorBidi" w:eastAsia="Times New Roman" w:hAnsiTheme="majorBidi" w:cstheme="majorBidi"/>
          <w:color w:val="000000"/>
          <w:sz w:val="24"/>
          <w:szCs w:val="24"/>
          <w:lang w:eastAsia="en-GB"/>
        </w:rPr>
        <w:t>,</w:t>
      </w:r>
      <w:r w:rsidR="00305276">
        <w:rPr>
          <w:rFonts w:asciiTheme="majorBidi" w:eastAsia="Times New Roman" w:hAnsiTheme="majorBidi" w:cstheme="majorBidi"/>
          <w:color w:val="000000"/>
          <w:sz w:val="24"/>
          <w:szCs w:val="24"/>
          <w:lang w:eastAsia="en-GB"/>
        </w:rPr>
        <w:t xml:space="preserve"> </w:t>
      </w:r>
      <w:r w:rsidR="00856635" w:rsidRPr="007C31EF">
        <w:rPr>
          <w:rFonts w:asciiTheme="majorBidi" w:eastAsia="Times New Roman" w:hAnsiTheme="majorBidi" w:cstheme="majorBidi"/>
          <w:color w:val="000000"/>
          <w:sz w:val="24"/>
          <w:szCs w:val="24"/>
          <w:lang w:eastAsia="en-GB"/>
        </w:rPr>
        <w:t xml:space="preserve">while this </w:t>
      </w:r>
      <w:r w:rsidR="00F2531E">
        <w:rPr>
          <w:rFonts w:asciiTheme="majorBidi" w:eastAsia="Times New Roman" w:hAnsiTheme="majorBidi" w:cstheme="majorBidi"/>
          <w:color w:val="000000"/>
          <w:sz w:val="24"/>
          <w:szCs w:val="24"/>
          <w:lang w:eastAsia="en-GB"/>
        </w:rPr>
        <w:t>behavior is considered a mental-</w:t>
      </w:r>
      <w:r w:rsidR="00856635" w:rsidRPr="007C31EF">
        <w:rPr>
          <w:rFonts w:asciiTheme="majorBidi" w:eastAsia="Times New Roman" w:hAnsiTheme="majorBidi" w:cstheme="majorBidi"/>
          <w:color w:val="000000"/>
          <w:sz w:val="24"/>
          <w:szCs w:val="24"/>
          <w:lang w:eastAsia="en-GB"/>
        </w:rPr>
        <w:t xml:space="preserve">illness in modern society.  </w:t>
      </w:r>
    </w:p>
    <w:p w:rsidR="00E37C5C" w:rsidRPr="007C31EF" w:rsidRDefault="00FA72FB" w:rsidP="00C81F0E">
      <w:pPr>
        <w:spacing w:line="480" w:lineRule="auto"/>
        <w:ind w:firstLine="720"/>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lastRenderedPageBreak/>
        <w:t>M</w:t>
      </w:r>
      <w:r w:rsidR="00E37C5C" w:rsidRPr="007C31EF">
        <w:rPr>
          <w:rFonts w:asciiTheme="majorBidi" w:eastAsia="Times New Roman" w:hAnsiTheme="majorBidi" w:cstheme="majorBidi"/>
          <w:color w:val="000000"/>
          <w:sz w:val="24"/>
          <w:szCs w:val="24"/>
          <w:lang w:eastAsia="en-GB"/>
        </w:rPr>
        <w:t xml:space="preserve">inimization of prediction error </w:t>
      </w:r>
      <w:r>
        <w:rPr>
          <w:rFonts w:asciiTheme="majorBidi" w:eastAsia="Times New Roman" w:hAnsiTheme="majorBidi" w:cstheme="majorBidi"/>
          <w:color w:val="000000"/>
          <w:sz w:val="24"/>
          <w:szCs w:val="24"/>
          <w:lang w:eastAsia="en-GB"/>
        </w:rPr>
        <w:t>can explain these changes</w:t>
      </w:r>
      <w:r w:rsidR="00E37C5C" w:rsidRPr="007C31EF">
        <w:rPr>
          <w:rFonts w:asciiTheme="majorBidi" w:eastAsia="Times New Roman" w:hAnsiTheme="majorBidi" w:cstheme="majorBidi"/>
          <w:color w:val="000000"/>
          <w:sz w:val="24"/>
          <w:szCs w:val="24"/>
          <w:lang w:eastAsia="en-GB"/>
        </w:rPr>
        <w:t>. One way to reduce prediction error is to actively intervene and change the environment</w:t>
      </w:r>
      <w:r>
        <w:rPr>
          <w:rFonts w:asciiTheme="majorBidi" w:eastAsia="Times New Roman" w:hAnsiTheme="majorBidi" w:cstheme="majorBidi"/>
          <w:color w:val="000000"/>
          <w:sz w:val="24"/>
          <w:szCs w:val="24"/>
          <w:lang w:eastAsia="en-GB"/>
        </w:rPr>
        <w:t>,</w:t>
      </w:r>
      <w:r w:rsidR="00E37C5C" w:rsidRPr="007C31EF">
        <w:rPr>
          <w:rFonts w:asciiTheme="majorBidi" w:eastAsia="Times New Roman" w:hAnsiTheme="majorBidi" w:cstheme="majorBidi"/>
          <w:color w:val="000000"/>
          <w:sz w:val="24"/>
          <w:szCs w:val="24"/>
          <w:lang w:eastAsia="en-GB"/>
        </w:rPr>
        <w:t xml:space="preserve"> making it more predictable </w:t>
      </w:r>
      <w:r w:rsidR="00305276">
        <w:rPr>
          <w:rFonts w:asciiTheme="majorBidi" w:eastAsia="Times New Roman" w:hAnsiTheme="majorBidi" w:cstheme="majorBidi"/>
          <w:color w:val="000000"/>
          <w:sz w:val="24"/>
          <w:szCs w:val="24"/>
          <w:lang w:eastAsia="en-GB"/>
        </w:rPr>
        <w:fldChar w:fldCharType="begin" w:fldLock="1"/>
      </w:r>
      <w:r w:rsidR="00305276">
        <w:rPr>
          <w:rFonts w:asciiTheme="majorBidi" w:eastAsia="Times New Roman" w:hAnsiTheme="majorBidi" w:cstheme="majorBidi"/>
          <w:color w:val="000000"/>
          <w:sz w:val="24"/>
          <w:szCs w:val="24"/>
          <w:lang w:eastAsia="en-GB"/>
        </w:rPr>
        <w:instrText>ADDIN CSL_CITATION { "citationItems" : [ { "id" : "ITEM-1", "itemData" : { "DOI" : "10.1017/S0140525X12000477", "ISSN" : "0140-525X", "author" : [ { "dropping-particle" : "", "family" : "Clark", "given" : "Andy", "non-dropping-particle" : "", "parse-names" : false, "suffix" : "" } ], "container-title" : "Behavioral and Brain Sciences", "id" : "ITEM-1", "issue" : "03", "issued" : { "date-parts" : [ [ "2013" ] ] }, "page" : "181-204", "title" : "Whatever next? Predictive brains, situated agents, and the future of cognitive science", "type" : "article-journal", "volume" : "36" }, "uris" : [ "http://www.mendeley.com/documents/?uuid=2337ad58-5e87-40f0-81c2-bb55f857a9fd" ] } ], "mendeley" : { "formattedCitation" : "(Clark, 2013)", "plainTextFormattedCitation" : "(Clark, 2013)", "previouslyFormattedCitation" : "(Clark, 2013)" }, "properties" : { "noteIndex" : 0 }, "schema" : "https://github.com/citation-style-language/schema/raw/master/csl-citation.json" }</w:instrText>
      </w:r>
      <w:r w:rsidR="00305276">
        <w:rPr>
          <w:rFonts w:asciiTheme="majorBidi" w:eastAsia="Times New Roman" w:hAnsiTheme="majorBidi" w:cstheme="majorBidi"/>
          <w:color w:val="000000"/>
          <w:sz w:val="24"/>
          <w:szCs w:val="24"/>
          <w:lang w:eastAsia="en-GB"/>
        </w:rPr>
        <w:fldChar w:fldCharType="separate"/>
      </w:r>
      <w:r w:rsidR="00305276" w:rsidRPr="00305276">
        <w:rPr>
          <w:rFonts w:asciiTheme="majorBidi" w:eastAsia="Times New Roman" w:hAnsiTheme="majorBidi" w:cstheme="majorBidi"/>
          <w:noProof/>
          <w:color w:val="000000"/>
          <w:sz w:val="24"/>
          <w:szCs w:val="24"/>
          <w:lang w:eastAsia="en-GB"/>
        </w:rPr>
        <w:t>(Clark, 2013)</w:t>
      </w:r>
      <w:r w:rsidR="00305276">
        <w:rPr>
          <w:rFonts w:asciiTheme="majorBidi" w:eastAsia="Times New Roman" w:hAnsiTheme="majorBidi" w:cstheme="majorBidi"/>
          <w:color w:val="000000"/>
          <w:sz w:val="24"/>
          <w:szCs w:val="24"/>
          <w:lang w:eastAsia="en-GB"/>
        </w:rPr>
        <w:fldChar w:fldCharType="end"/>
      </w:r>
      <w:r w:rsidR="00F93131">
        <w:rPr>
          <w:rFonts w:asciiTheme="majorBidi" w:eastAsia="Times New Roman" w:hAnsiTheme="majorBidi" w:cstheme="majorBidi"/>
          <w:color w:val="000000"/>
          <w:sz w:val="24"/>
          <w:szCs w:val="24"/>
          <w:lang w:eastAsia="en-GB"/>
        </w:rPr>
        <w:t xml:space="preserve">. </w:t>
      </w:r>
      <w:r w:rsidR="00BE05DE">
        <w:rPr>
          <w:rFonts w:asciiTheme="majorBidi" w:eastAsia="Times New Roman" w:hAnsiTheme="majorBidi" w:cstheme="majorBidi"/>
          <w:color w:val="000000"/>
          <w:sz w:val="24"/>
          <w:szCs w:val="24"/>
          <w:lang w:eastAsia="en-GB"/>
        </w:rPr>
        <w:t xml:space="preserve">Changing the environment on </w:t>
      </w:r>
      <w:r w:rsidR="00617971">
        <w:rPr>
          <w:rFonts w:asciiTheme="majorBidi" w:eastAsia="Times New Roman" w:hAnsiTheme="majorBidi" w:cstheme="majorBidi"/>
          <w:color w:val="000000"/>
          <w:sz w:val="24"/>
          <w:szCs w:val="24"/>
          <w:lang w:eastAsia="en-GB"/>
        </w:rPr>
        <w:t>large-</w:t>
      </w:r>
      <w:r w:rsidR="00E37C5C" w:rsidRPr="007C31EF">
        <w:rPr>
          <w:rFonts w:asciiTheme="majorBidi" w:eastAsia="Times New Roman" w:hAnsiTheme="majorBidi" w:cstheme="majorBidi"/>
          <w:color w:val="000000"/>
          <w:sz w:val="24"/>
          <w:szCs w:val="24"/>
          <w:lang w:eastAsia="en-GB"/>
        </w:rPr>
        <w:t>scale</w:t>
      </w:r>
      <w:r w:rsidR="00BE05DE">
        <w:rPr>
          <w:rFonts w:asciiTheme="majorBidi" w:eastAsia="Times New Roman" w:hAnsiTheme="majorBidi" w:cstheme="majorBidi"/>
          <w:color w:val="000000"/>
          <w:sz w:val="24"/>
          <w:szCs w:val="24"/>
          <w:lang w:eastAsia="en-GB"/>
        </w:rPr>
        <w:t>s</w:t>
      </w:r>
      <w:r w:rsidR="00E37C5C" w:rsidRPr="007C31EF">
        <w:rPr>
          <w:rFonts w:asciiTheme="majorBidi" w:eastAsia="Times New Roman" w:hAnsiTheme="majorBidi" w:cstheme="majorBidi"/>
          <w:color w:val="000000"/>
          <w:sz w:val="24"/>
          <w:szCs w:val="24"/>
          <w:lang w:eastAsia="en-GB"/>
        </w:rPr>
        <w:t xml:space="preserve"> wou</w:t>
      </w:r>
      <w:r w:rsidR="00BE05DE">
        <w:rPr>
          <w:rFonts w:asciiTheme="majorBidi" w:eastAsia="Times New Roman" w:hAnsiTheme="majorBidi" w:cstheme="majorBidi"/>
          <w:color w:val="000000"/>
          <w:sz w:val="24"/>
          <w:szCs w:val="24"/>
          <w:lang w:eastAsia="en-GB"/>
        </w:rPr>
        <w:t>ld require cooperation on large</w:t>
      </w:r>
      <w:r w:rsidR="00617971">
        <w:rPr>
          <w:rFonts w:asciiTheme="majorBidi" w:eastAsia="Times New Roman" w:hAnsiTheme="majorBidi" w:cstheme="majorBidi"/>
          <w:color w:val="000000"/>
          <w:sz w:val="24"/>
          <w:szCs w:val="24"/>
          <w:lang w:eastAsia="en-GB"/>
        </w:rPr>
        <w:t>-</w:t>
      </w:r>
      <w:r w:rsidR="00E37C5C" w:rsidRPr="007C31EF">
        <w:rPr>
          <w:rFonts w:asciiTheme="majorBidi" w:eastAsia="Times New Roman" w:hAnsiTheme="majorBidi" w:cstheme="majorBidi"/>
          <w:color w:val="000000"/>
          <w:sz w:val="24"/>
          <w:szCs w:val="24"/>
          <w:lang w:eastAsia="en-GB"/>
        </w:rPr>
        <w:t xml:space="preserve">scales. </w:t>
      </w:r>
      <w:r w:rsidR="000840DC" w:rsidRPr="007C31EF">
        <w:rPr>
          <w:rFonts w:asciiTheme="majorBidi" w:eastAsia="Times New Roman" w:hAnsiTheme="majorBidi" w:cstheme="majorBidi"/>
          <w:color w:val="000000"/>
          <w:sz w:val="24"/>
          <w:szCs w:val="24"/>
          <w:lang w:eastAsia="en-GB"/>
        </w:rPr>
        <w:t>F</w:t>
      </w:r>
      <w:r w:rsidR="00BE05DE">
        <w:rPr>
          <w:rFonts w:asciiTheme="majorBidi" w:eastAsia="Times New Roman" w:hAnsiTheme="majorBidi" w:cstheme="majorBidi"/>
          <w:color w:val="000000"/>
          <w:sz w:val="24"/>
          <w:szCs w:val="24"/>
          <w:lang w:eastAsia="en-GB"/>
        </w:rPr>
        <w:t>arming, dams, bridges</w:t>
      </w:r>
      <w:r w:rsidR="00E37C5C" w:rsidRPr="007C31EF">
        <w:rPr>
          <w:rFonts w:asciiTheme="majorBidi" w:eastAsia="Times New Roman" w:hAnsiTheme="majorBidi" w:cstheme="majorBidi"/>
          <w:color w:val="000000"/>
          <w:sz w:val="24"/>
          <w:szCs w:val="24"/>
          <w:lang w:eastAsia="en-GB"/>
        </w:rPr>
        <w:t xml:space="preserve"> and</w:t>
      </w:r>
      <w:r w:rsidR="000840DC" w:rsidRPr="007C31EF">
        <w:rPr>
          <w:rFonts w:asciiTheme="majorBidi" w:eastAsia="Times New Roman" w:hAnsiTheme="majorBidi" w:cstheme="majorBidi"/>
          <w:color w:val="000000"/>
          <w:sz w:val="24"/>
          <w:szCs w:val="24"/>
          <w:lang w:eastAsia="en-GB"/>
        </w:rPr>
        <w:t xml:space="preserve"> </w:t>
      </w:r>
      <w:r w:rsidR="00E37C5C" w:rsidRPr="007C31EF">
        <w:rPr>
          <w:rFonts w:asciiTheme="majorBidi" w:eastAsia="Times New Roman" w:hAnsiTheme="majorBidi" w:cstheme="majorBidi"/>
          <w:color w:val="000000"/>
          <w:sz w:val="24"/>
          <w:szCs w:val="24"/>
          <w:lang w:eastAsia="en-GB"/>
        </w:rPr>
        <w:t>c</w:t>
      </w:r>
      <w:r w:rsidR="00B06687">
        <w:rPr>
          <w:rFonts w:asciiTheme="majorBidi" w:eastAsia="Times New Roman" w:hAnsiTheme="majorBidi" w:cstheme="majorBidi"/>
          <w:color w:val="000000"/>
          <w:sz w:val="24"/>
          <w:szCs w:val="24"/>
          <w:lang w:eastAsia="en-GB"/>
        </w:rPr>
        <w:t>ellphones</w:t>
      </w:r>
      <w:r w:rsidR="00E37C5C" w:rsidRPr="007C31EF">
        <w:rPr>
          <w:rFonts w:asciiTheme="majorBidi" w:eastAsia="Times New Roman" w:hAnsiTheme="majorBidi" w:cstheme="majorBidi"/>
          <w:color w:val="000000"/>
          <w:sz w:val="24"/>
          <w:szCs w:val="24"/>
          <w:lang w:eastAsia="en-GB"/>
        </w:rPr>
        <w:t xml:space="preserve"> require cooperation on a scale unique to humans. </w:t>
      </w:r>
      <w:r w:rsidR="00A03E9C">
        <w:rPr>
          <w:rFonts w:asciiTheme="majorBidi" w:eastAsia="Times New Roman" w:hAnsiTheme="majorBidi" w:cstheme="majorBidi"/>
          <w:color w:val="000000"/>
          <w:sz w:val="24"/>
          <w:szCs w:val="24"/>
          <w:lang w:eastAsia="en-GB"/>
        </w:rPr>
        <w:t>Hence,</w:t>
      </w:r>
      <w:r w:rsidR="00E37C5C" w:rsidRPr="007C31EF">
        <w:rPr>
          <w:rFonts w:asciiTheme="majorBidi" w:eastAsia="Times New Roman" w:hAnsiTheme="majorBidi" w:cstheme="majorBidi"/>
          <w:color w:val="000000"/>
          <w:sz w:val="24"/>
          <w:szCs w:val="24"/>
          <w:lang w:eastAsia="en-GB"/>
        </w:rPr>
        <w:t xml:space="preserve"> a feedback loop began, more control over </w:t>
      </w:r>
      <w:r w:rsidR="00B06687">
        <w:rPr>
          <w:rFonts w:asciiTheme="majorBidi" w:eastAsia="Times New Roman" w:hAnsiTheme="majorBidi" w:cstheme="majorBidi"/>
          <w:color w:val="000000"/>
          <w:sz w:val="24"/>
          <w:szCs w:val="24"/>
          <w:lang w:eastAsia="en-GB"/>
        </w:rPr>
        <w:t xml:space="preserve">the environment created larger </w:t>
      </w:r>
      <w:r w:rsidR="00E37C5C" w:rsidRPr="007C31EF">
        <w:rPr>
          <w:rFonts w:asciiTheme="majorBidi" w:eastAsia="Times New Roman" w:hAnsiTheme="majorBidi" w:cstheme="majorBidi"/>
          <w:color w:val="000000"/>
          <w:sz w:val="24"/>
          <w:szCs w:val="24"/>
          <w:lang w:eastAsia="en-GB"/>
        </w:rPr>
        <w:t xml:space="preserve">social groups that </w:t>
      </w:r>
      <w:r w:rsidR="00B06687">
        <w:rPr>
          <w:rFonts w:asciiTheme="majorBidi" w:eastAsia="Times New Roman" w:hAnsiTheme="majorBidi" w:cstheme="majorBidi"/>
          <w:color w:val="000000"/>
          <w:sz w:val="24"/>
          <w:szCs w:val="24"/>
          <w:lang w:eastAsia="en-GB"/>
        </w:rPr>
        <w:t>allowed</w:t>
      </w:r>
      <w:r w:rsidR="00E37C5C" w:rsidRPr="007C31EF">
        <w:rPr>
          <w:rFonts w:asciiTheme="majorBidi" w:eastAsia="Times New Roman" w:hAnsiTheme="majorBidi" w:cstheme="majorBidi"/>
          <w:color w:val="000000"/>
          <w:sz w:val="24"/>
          <w:szCs w:val="24"/>
          <w:lang w:eastAsia="en-GB"/>
        </w:rPr>
        <w:t xml:space="preserve"> for even more control over the environment. </w:t>
      </w:r>
      <w:r w:rsidR="00A03E9C">
        <w:rPr>
          <w:rFonts w:asciiTheme="majorBidi" w:eastAsia="Times New Roman" w:hAnsiTheme="majorBidi" w:cstheme="majorBidi"/>
          <w:color w:val="000000"/>
          <w:sz w:val="24"/>
          <w:szCs w:val="24"/>
          <w:lang w:eastAsia="en-GB"/>
        </w:rPr>
        <w:t>Some</w:t>
      </w:r>
      <w:r w:rsidR="00B06687">
        <w:rPr>
          <w:rFonts w:asciiTheme="majorBidi" w:eastAsia="Times New Roman" w:hAnsiTheme="majorBidi" w:cstheme="majorBidi"/>
          <w:color w:val="000000"/>
          <w:sz w:val="24"/>
          <w:szCs w:val="24"/>
          <w:lang w:eastAsia="en-GB"/>
        </w:rPr>
        <w:t xml:space="preserve"> suggest</w:t>
      </w:r>
      <w:r w:rsidR="00C81F0E">
        <w:rPr>
          <w:rFonts w:asciiTheme="majorBidi" w:eastAsia="Times New Roman" w:hAnsiTheme="majorBidi" w:cstheme="majorBidi"/>
          <w:color w:val="000000"/>
          <w:sz w:val="24"/>
          <w:szCs w:val="24"/>
          <w:lang w:eastAsia="en-GB"/>
        </w:rPr>
        <w:t xml:space="preserve"> </w:t>
      </w:r>
      <w:r w:rsidR="00856635" w:rsidRPr="007C31EF">
        <w:rPr>
          <w:rFonts w:asciiTheme="majorBidi" w:eastAsia="Times New Roman" w:hAnsiTheme="majorBidi" w:cstheme="majorBidi"/>
          <w:color w:val="000000"/>
          <w:sz w:val="24"/>
          <w:szCs w:val="24"/>
          <w:lang w:eastAsia="en-GB"/>
        </w:rPr>
        <w:t xml:space="preserve">the unique aspects of human cognition </w:t>
      </w:r>
      <w:r w:rsidR="00BE05DE">
        <w:rPr>
          <w:rFonts w:asciiTheme="majorBidi" w:eastAsia="Times New Roman" w:hAnsiTheme="majorBidi" w:cstheme="majorBidi"/>
          <w:color w:val="000000"/>
          <w:sz w:val="24"/>
          <w:szCs w:val="24"/>
          <w:lang w:eastAsia="en-GB"/>
        </w:rPr>
        <w:t>is</w:t>
      </w:r>
      <w:r w:rsidR="00856635" w:rsidRPr="007C31EF">
        <w:rPr>
          <w:rFonts w:asciiTheme="majorBidi" w:eastAsia="Times New Roman" w:hAnsiTheme="majorBidi" w:cstheme="majorBidi"/>
          <w:color w:val="000000"/>
          <w:sz w:val="24"/>
          <w:szCs w:val="24"/>
          <w:lang w:eastAsia="en-GB"/>
        </w:rPr>
        <w:t xml:space="preserve"> driven by social cooperation</w:t>
      </w:r>
      <w:r w:rsidR="00B06687">
        <w:rPr>
          <w:rFonts w:asciiTheme="majorBidi" w:eastAsia="Times New Roman" w:hAnsiTheme="majorBidi" w:cstheme="majorBidi"/>
          <w:color w:val="000000"/>
          <w:sz w:val="24"/>
          <w:szCs w:val="24"/>
          <w:lang w:eastAsia="en-GB"/>
        </w:rPr>
        <w:t xml:space="preserve"> </w:t>
      </w:r>
      <w:r w:rsidR="00B06687" w:rsidRPr="007C31EF">
        <w:rPr>
          <w:rFonts w:asciiTheme="majorBidi" w:eastAsia="Times New Roman" w:hAnsiTheme="majorBidi" w:cstheme="majorBidi"/>
          <w:color w:val="000000"/>
          <w:sz w:val="24"/>
          <w:szCs w:val="24"/>
          <w:lang w:eastAsia="en-GB"/>
        </w:rPr>
        <w:fldChar w:fldCharType="begin" w:fldLock="1"/>
      </w:r>
      <w:r w:rsidR="00B06687">
        <w:rPr>
          <w:rFonts w:asciiTheme="majorBidi" w:eastAsia="Times New Roman" w:hAnsiTheme="majorBidi" w:cstheme="majorBidi"/>
          <w:color w:val="000000"/>
          <w:sz w:val="24"/>
          <w:szCs w:val="24"/>
          <w:lang w:eastAsia="en-GB"/>
        </w:rPr>
        <w:instrText>ADDIN CSL_CITATION { "citationItems" : [ { "id" : "ITEM-1", "itemData" : { "DOI" : "10.1098/rstb.2006.2000", "ISBN" : "0962-8436 (Print)\\n0962-8436 (Linking)", "ISSN" : "0962-8436", "PMID" : "17296598", "abstract" : "Nicholas Humphrey's social intelligence hypothesis proposed that the major engine of primate cognitive evolution was social competition. Lev Vygotsky also emphasized the social dimension of intelligence, but he focused on human primates and cultural things such as collaboration, communication and teaching. A reasonable proposal is that primate cognition in general was driven mainly by social competition, but beyond that the unique aspects of human cognition were driven by, or even constituted by, social cooperation. In the present paper, we provide evidence for this Vygotskian intelligence hypothesis by comparing the social-cognitive skills of great apes with those of young human children in several domains of activity involving cooperation and communication with others. We argue, finally, that regular participation in cooperative, cultural interactions during ontogeny leads children to construct uniquely powerful forms of perspectival cognitive representation.", "author" : [ { "dropping-particle" : "", "family" : "Moll", "given" : "Henrike", "non-dropping-particle" : "", "parse-names" : false, "suffix" : "" }, { "dropping-particle" : "", "family" : "Tomasello", "given" : "Michael", "non-dropping-particle" : "", "parse-names" : false, "suffix" : "" } ], "container-title" : "Philosophical transactions of the Royal Society of London. Series B, Biological sciences", "id" : "ITEM-1", "issue" : "1480", "issued" : { "date-parts" : [ [ "2007" ] ] }, "page" : "639-648", "title" : "Cooperation and human cognition: the Vygotskian intelligence hypothesis.", "type" : "article-journal", "volume" : "362" }, "uris" : [ "http://www.mendeley.com/documents/?uuid=4bbb1664-74d7-4d7f-a7f2-5a3294f13515" ] } ], "mendeley" : { "formattedCitation" : "(Moll &amp; Tomasello, 2007)", "plainTextFormattedCitation" : "(Moll &amp; Tomasello, 2007)", "previouslyFormattedCitation" : "(Moll &amp; Tomasello, 2007)" }, "properties" : { "noteIndex" : 0 }, "schema" : "https://github.com/citation-style-language/schema/raw/master/csl-citation.json" }</w:instrText>
      </w:r>
      <w:r w:rsidR="00B06687" w:rsidRPr="007C31EF">
        <w:rPr>
          <w:rFonts w:asciiTheme="majorBidi" w:eastAsia="Times New Roman" w:hAnsiTheme="majorBidi" w:cstheme="majorBidi"/>
          <w:color w:val="000000"/>
          <w:sz w:val="24"/>
          <w:szCs w:val="24"/>
          <w:lang w:eastAsia="en-GB"/>
        </w:rPr>
        <w:fldChar w:fldCharType="separate"/>
      </w:r>
      <w:r w:rsidR="00B06687" w:rsidRPr="007C31EF">
        <w:rPr>
          <w:rFonts w:asciiTheme="majorBidi" w:eastAsia="Times New Roman" w:hAnsiTheme="majorBidi" w:cstheme="majorBidi"/>
          <w:noProof/>
          <w:color w:val="000000"/>
          <w:sz w:val="24"/>
          <w:szCs w:val="24"/>
          <w:lang w:eastAsia="en-GB"/>
        </w:rPr>
        <w:t>(Moll &amp; Tomasello, 2007)</w:t>
      </w:r>
      <w:r w:rsidR="00B06687" w:rsidRPr="007C31EF">
        <w:rPr>
          <w:rFonts w:asciiTheme="majorBidi" w:eastAsia="Times New Roman" w:hAnsiTheme="majorBidi" w:cstheme="majorBidi"/>
          <w:color w:val="000000"/>
          <w:sz w:val="24"/>
          <w:szCs w:val="24"/>
          <w:lang w:eastAsia="en-GB"/>
        </w:rPr>
        <w:fldChar w:fldCharType="end"/>
      </w:r>
      <w:r w:rsidR="00BE05DE">
        <w:rPr>
          <w:rFonts w:asciiTheme="majorBidi" w:eastAsia="Times New Roman" w:hAnsiTheme="majorBidi" w:cstheme="majorBidi"/>
          <w:color w:val="000000"/>
          <w:sz w:val="24"/>
          <w:szCs w:val="24"/>
          <w:lang w:eastAsia="en-GB"/>
        </w:rPr>
        <w:t>. I</w:t>
      </w:r>
      <w:r w:rsidR="00856635" w:rsidRPr="007C31EF">
        <w:rPr>
          <w:rFonts w:asciiTheme="majorBidi" w:eastAsia="Times New Roman" w:hAnsiTheme="majorBidi" w:cstheme="majorBidi"/>
          <w:color w:val="000000"/>
          <w:sz w:val="24"/>
          <w:szCs w:val="24"/>
          <w:lang w:eastAsia="en-GB"/>
        </w:rPr>
        <w:t>ndeed</w:t>
      </w:r>
      <w:r w:rsidR="00BE05DE">
        <w:rPr>
          <w:rFonts w:asciiTheme="majorBidi" w:eastAsia="Times New Roman" w:hAnsiTheme="majorBidi" w:cstheme="majorBidi"/>
          <w:color w:val="000000"/>
          <w:sz w:val="24"/>
          <w:szCs w:val="24"/>
          <w:lang w:eastAsia="en-GB"/>
        </w:rPr>
        <w:t>,</w:t>
      </w:r>
      <w:r>
        <w:rPr>
          <w:rFonts w:asciiTheme="majorBidi" w:eastAsia="Times New Roman" w:hAnsiTheme="majorBidi" w:cstheme="majorBidi"/>
          <w:color w:val="000000"/>
          <w:sz w:val="24"/>
          <w:szCs w:val="24"/>
          <w:lang w:eastAsia="en-GB"/>
        </w:rPr>
        <w:t xml:space="preserve"> these large-</w:t>
      </w:r>
      <w:r w:rsidR="00856635" w:rsidRPr="007C31EF">
        <w:rPr>
          <w:rFonts w:asciiTheme="majorBidi" w:eastAsia="Times New Roman" w:hAnsiTheme="majorBidi" w:cstheme="majorBidi"/>
          <w:color w:val="000000"/>
          <w:sz w:val="24"/>
          <w:szCs w:val="24"/>
          <w:lang w:eastAsia="en-GB"/>
        </w:rPr>
        <w:t>scale cooperation</w:t>
      </w:r>
      <w:r w:rsidR="0013675F">
        <w:rPr>
          <w:rFonts w:asciiTheme="majorBidi" w:eastAsia="Times New Roman" w:hAnsiTheme="majorBidi" w:cstheme="majorBidi"/>
          <w:color w:val="000000"/>
          <w:sz w:val="24"/>
          <w:szCs w:val="24"/>
          <w:lang w:eastAsia="en-GB"/>
        </w:rPr>
        <w:t>s</w:t>
      </w:r>
      <w:r w:rsidR="00856635" w:rsidRPr="007C31EF">
        <w:rPr>
          <w:rFonts w:asciiTheme="majorBidi" w:eastAsia="Times New Roman" w:hAnsiTheme="majorBidi" w:cstheme="majorBidi"/>
          <w:color w:val="000000"/>
          <w:sz w:val="24"/>
          <w:szCs w:val="24"/>
          <w:lang w:eastAsia="en-GB"/>
        </w:rPr>
        <w:t xml:space="preserve"> </w:t>
      </w:r>
      <w:r w:rsidR="00617971">
        <w:rPr>
          <w:rFonts w:asciiTheme="majorBidi" w:eastAsia="Times New Roman" w:hAnsiTheme="majorBidi" w:cstheme="majorBidi"/>
          <w:color w:val="000000"/>
          <w:sz w:val="24"/>
          <w:szCs w:val="24"/>
          <w:lang w:eastAsia="en-GB"/>
        </w:rPr>
        <w:t>probably</w:t>
      </w:r>
      <w:r w:rsidR="000840DC" w:rsidRPr="007C31EF">
        <w:rPr>
          <w:rFonts w:asciiTheme="majorBidi" w:eastAsia="Times New Roman" w:hAnsiTheme="majorBidi" w:cstheme="majorBidi"/>
          <w:color w:val="000000"/>
          <w:sz w:val="24"/>
          <w:szCs w:val="24"/>
          <w:lang w:eastAsia="en-GB"/>
        </w:rPr>
        <w:t xml:space="preserve"> shaped brain structures and other aspects of </w:t>
      </w:r>
      <w:r w:rsidR="00BE05DE">
        <w:rPr>
          <w:rFonts w:asciiTheme="majorBidi" w:eastAsia="Times New Roman" w:hAnsiTheme="majorBidi" w:cstheme="majorBidi"/>
          <w:color w:val="000000"/>
          <w:sz w:val="24"/>
          <w:szCs w:val="24"/>
          <w:lang w:eastAsia="en-GB"/>
        </w:rPr>
        <w:t xml:space="preserve">cognition, for </w:t>
      </w:r>
      <w:r w:rsidR="000840DC" w:rsidRPr="007C31EF">
        <w:rPr>
          <w:rFonts w:asciiTheme="majorBidi" w:eastAsia="Times New Roman" w:hAnsiTheme="majorBidi" w:cstheme="majorBidi"/>
          <w:color w:val="000000"/>
          <w:sz w:val="24"/>
          <w:szCs w:val="24"/>
          <w:lang w:eastAsia="en-GB"/>
        </w:rPr>
        <w:t>instance increasing</w:t>
      </w:r>
      <w:r w:rsidR="00856635" w:rsidRPr="007C31EF">
        <w:rPr>
          <w:rFonts w:asciiTheme="majorBidi" w:eastAsia="Times New Roman" w:hAnsiTheme="majorBidi" w:cstheme="majorBidi"/>
          <w:color w:val="000000"/>
          <w:sz w:val="24"/>
          <w:szCs w:val="24"/>
          <w:lang w:eastAsia="en-GB"/>
        </w:rPr>
        <w:t xml:space="preserve"> the importance of language. Language is a highly compressed symbolic</w:t>
      </w:r>
      <w:r w:rsidR="00BE05DE">
        <w:rPr>
          <w:rFonts w:asciiTheme="majorBidi" w:eastAsia="Times New Roman" w:hAnsiTheme="majorBidi" w:cstheme="majorBidi"/>
          <w:color w:val="000000"/>
          <w:sz w:val="24"/>
          <w:szCs w:val="24"/>
          <w:lang w:eastAsia="en-GB"/>
        </w:rPr>
        <w:t xml:space="preserve"> representation of complex data-</w:t>
      </w:r>
      <w:r w:rsidR="00856635" w:rsidRPr="007C31EF">
        <w:rPr>
          <w:rFonts w:asciiTheme="majorBidi" w:eastAsia="Times New Roman" w:hAnsiTheme="majorBidi" w:cstheme="majorBidi"/>
          <w:color w:val="000000"/>
          <w:sz w:val="24"/>
          <w:szCs w:val="24"/>
          <w:lang w:eastAsia="en-GB"/>
        </w:rPr>
        <w:t>structures needed for large-scale cooperation.</w:t>
      </w:r>
      <w:r w:rsidR="000840DC" w:rsidRPr="007C31EF">
        <w:rPr>
          <w:rFonts w:asciiTheme="majorBidi" w:eastAsia="Times New Roman" w:hAnsiTheme="majorBidi" w:cstheme="majorBidi"/>
          <w:color w:val="000000"/>
          <w:sz w:val="24"/>
          <w:szCs w:val="24"/>
          <w:lang w:eastAsia="en-GB"/>
        </w:rPr>
        <w:t xml:space="preserve"> Language</w:t>
      </w:r>
      <w:r w:rsidR="00CE5FB4" w:rsidRPr="007C31EF">
        <w:rPr>
          <w:rFonts w:asciiTheme="majorBidi" w:eastAsia="Times New Roman" w:hAnsiTheme="majorBidi" w:cstheme="majorBidi"/>
          <w:color w:val="000000"/>
          <w:sz w:val="24"/>
          <w:szCs w:val="24"/>
          <w:lang w:eastAsia="en-GB"/>
        </w:rPr>
        <w:t xml:space="preserve"> a</w:t>
      </w:r>
      <w:r w:rsidR="000840DC" w:rsidRPr="007C31EF">
        <w:rPr>
          <w:rFonts w:asciiTheme="majorBidi" w:eastAsia="Times New Roman" w:hAnsiTheme="majorBidi" w:cstheme="majorBidi"/>
          <w:color w:val="000000"/>
          <w:sz w:val="24"/>
          <w:szCs w:val="24"/>
          <w:lang w:eastAsia="en-GB"/>
        </w:rPr>
        <w:t>l</w:t>
      </w:r>
      <w:r w:rsidR="00CE5FB4" w:rsidRPr="007C31EF">
        <w:rPr>
          <w:rFonts w:asciiTheme="majorBidi" w:eastAsia="Times New Roman" w:hAnsiTheme="majorBidi" w:cstheme="majorBidi"/>
          <w:color w:val="000000"/>
          <w:sz w:val="24"/>
          <w:szCs w:val="24"/>
          <w:lang w:eastAsia="en-GB"/>
        </w:rPr>
        <w:t>s</w:t>
      </w:r>
      <w:r w:rsidR="00BE05DE">
        <w:rPr>
          <w:rFonts w:asciiTheme="majorBidi" w:eastAsia="Times New Roman" w:hAnsiTheme="majorBidi" w:cstheme="majorBidi"/>
          <w:color w:val="000000"/>
          <w:sz w:val="24"/>
          <w:szCs w:val="24"/>
          <w:lang w:eastAsia="en-GB"/>
        </w:rPr>
        <w:t xml:space="preserve">o helps simplify </w:t>
      </w:r>
      <w:r w:rsidR="000840DC" w:rsidRPr="007C31EF">
        <w:rPr>
          <w:rFonts w:asciiTheme="majorBidi" w:eastAsia="Times New Roman" w:hAnsiTheme="majorBidi" w:cstheme="majorBidi"/>
          <w:color w:val="000000"/>
          <w:sz w:val="24"/>
          <w:szCs w:val="24"/>
          <w:lang w:eastAsia="en-GB"/>
        </w:rPr>
        <w:t>representation</w:t>
      </w:r>
      <w:r w:rsidR="00BE05DE">
        <w:rPr>
          <w:rFonts w:asciiTheme="majorBidi" w:eastAsia="Times New Roman" w:hAnsiTheme="majorBidi" w:cstheme="majorBidi"/>
          <w:color w:val="000000"/>
          <w:sz w:val="24"/>
          <w:szCs w:val="24"/>
          <w:lang w:eastAsia="en-GB"/>
        </w:rPr>
        <w:t>s</w:t>
      </w:r>
      <w:r w:rsidR="000840DC" w:rsidRPr="007C31EF">
        <w:rPr>
          <w:rFonts w:asciiTheme="majorBidi" w:eastAsia="Times New Roman" w:hAnsiTheme="majorBidi" w:cstheme="majorBidi"/>
          <w:color w:val="000000"/>
          <w:sz w:val="24"/>
          <w:szCs w:val="24"/>
          <w:lang w:eastAsia="en-GB"/>
        </w:rPr>
        <w:t xml:space="preserve"> of others even more. </w:t>
      </w:r>
      <w:r w:rsidR="00856635" w:rsidRPr="007C31EF">
        <w:rPr>
          <w:rFonts w:asciiTheme="majorBidi" w:eastAsia="Times New Roman" w:hAnsiTheme="majorBidi" w:cstheme="majorBidi"/>
          <w:color w:val="000000"/>
          <w:sz w:val="24"/>
          <w:szCs w:val="24"/>
          <w:lang w:eastAsia="en-GB"/>
        </w:rPr>
        <w:t>Instea</w:t>
      </w:r>
      <w:r w:rsidR="00BE05DE">
        <w:rPr>
          <w:rFonts w:asciiTheme="majorBidi" w:eastAsia="Times New Roman" w:hAnsiTheme="majorBidi" w:cstheme="majorBidi"/>
          <w:color w:val="000000"/>
          <w:sz w:val="24"/>
          <w:szCs w:val="24"/>
          <w:lang w:eastAsia="en-GB"/>
        </w:rPr>
        <w:t>d of</w:t>
      </w:r>
      <w:r w:rsidR="00C81F0E">
        <w:rPr>
          <w:rFonts w:asciiTheme="majorBidi" w:eastAsia="Times New Roman" w:hAnsiTheme="majorBidi" w:cstheme="majorBidi"/>
          <w:color w:val="000000"/>
          <w:sz w:val="24"/>
          <w:szCs w:val="24"/>
          <w:lang w:eastAsia="en-GB"/>
        </w:rPr>
        <w:t xml:space="preserve"> </w:t>
      </w:r>
      <w:r w:rsidR="00C81F0E" w:rsidRPr="007C31EF">
        <w:rPr>
          <w:rFonts w:asciiTheme="majorBidi" w:eastAsia="Times New Roman" w:hAnsiTheme="majorBidi" w:cstheme="majorBidi"/>
          <w:color w:val="000000"/>
          <w:sz w:val="24"/>
          <w:szCs w:val="24"/>
          <w:lang w:eastAsia="en-GB"/>
        </w:rPr>
        <w:t xml:space="preserve">prehistoric Alice </w:t>
      </w:r>
      <w:r w:rsidR="00BE05DE">
        <w:rPr>
          <w:rFonts w:asciiTheme="majorBidi" w:eastAsia="Times New Roman" w:hAnsiTheme="majorBidi" w:cstheme="majorBidi"/>
          <w:color w:val="000000"/>
          <w:sz w:val="24"/>
          <w:szCs w:val="24"/>
          <w:lang w:eastAsia="en-GB"/>
        </w:rPr>
        <w:t>representing Bob’s movements</w:t>
      </w:r>
      <w:r w:rsidR="00856635" w:rsidRPr="007C31EF">
        <w:rPr>
          <w:rFonts w:asciiTheme="majorBidi" w:eastAsia="Times New Roman" w:hAnsiTheme="majorBidi" w:cstheme="majorBidi"/>
          <w:color w:val="000000"/>
          <w:sz w:val="24"/>
          <w:szCs w:val="24"/>
          <w:lang w:eastAsia="en-GB"/>
        </w:rPr>
        <w:t>, sexual</w:t>
      </w:r>
      <w:r w:rsidR="00B3117C">
        <w:rPr>
          <w:rFonts w:asciiTheme="majorBidi" w:eastAsia="Times New Roman" w:hAnsiTheme="majorBidi" w:cstheme="majorBidi"/>
          <w:color w:val="000000"/>
          <w:sz w:val="24"/>
          <w:szCs w:val="24"/>
          <w:lang w:eastAsia="en-GB"/>
        </w:rPr>
        <w:t>ity</w:t>
      </w:r>
      <w:r w:rsidR="00140C89" w:rsidRPr="007C31EF">
        <w:rPr>
          <w:rFonts w:asciiTheme="majorBidi" w:eastAsia="Times New Roman" w:hAnsiTheme="majorBidi" w:cstheme="majorBidi"/>
          <w:color w:val="000000"/>
          <w:sz w:val="24"/>
          <w:szCs w:val="24"/>
          <w:lang w:eastAsia="en-GB"/>
        </w:rPr>
        <w:t>,</w:t>
      </w:r>
      <w:r w:rsidR="00BE05DE">
        <w:rPr>
          <w:rFonts w:asciiTheme="majorBidi" w:eastAsia="Times New Roman" w:hAnsiTheme="majorBidi" w:cstheme="majorBidi"/>
          <w:color w:val="000000"/>
          <w:sz w:val="24"/>
          <w:szCs w:val="24"/>
          <w:lang w:eastAsia="en-GB"/>
        </w:rPr>
        <w:t xml:space="preserve"> and emotional-</w:t>
      </w:r>
      <w:r w:rsidR="00CE5FB4" w:rsidRPr="007C31EF">
        <w:rPr>
          <w:rFonts w:asciiTheme="majorBidi" w:eastAsia="Times New Roman" w:hAnsiTheme="majorBidi" w:cstheme="majorBidi"/>
          <w:color w:val="000000"/>
          <w:sz w:val="24"/>
          <w:szCs w:val="24"/>
          <w:lang w:eastAsia="en-GB"/>
        </w:rPr>
        <w:t>state</w:t>
      </w:r>
      <w:r w:rsidR="00856635" w:rsidRPr="007C31EF">
        <w:rPr>
          <w:rFonts w:asciiTheme="majorBidi" w:eastAsia="Times New Roman" w:hAnsiTheme="majorBidi" w:cstheme="majorBidi"/>
          <w:color w:val="000000"/>
          <w:sz w:val="24"/>
          <w:szCs w:val="24"/>
          <w:lang w:eastAsia="en-GB"/>
        </w:rPr>
        <w:t xml:space="preserve">, today’s </w:t>
      </w:r>
      <w:r w:rsidR="00140C89" w:rsidRPr="007C31EF">
        <w:rPr>
          <w:rFonts w:asciiTheme="majorBidi" w:eastAsia="Times New Roman" w:hAnsiTheme="majorBidi" w:cstheme="majorBidi"/>
          <w:color w:val="000000"/>
          <w:sz w:val="24"/>
          <w:szCs w:val="24"/>
          <w:lang w:eastAsia="en-GB"/>
        </w:rPr>
        <w:t>Alice</w:t>
      </w:r>
      <w:r w:rsidR="00856635" w:rsidRPr="007C31EF">
        <w:rPr>
          <w:rFonts w:asciiTheme="majorBidi" w:eastAsia="Times New Roman" w:hAnsiTheme="majorBidi" w:cstheme="majorBidi"/>
          <w:color w:val="000000"/>
          <w:sz w:val="24"/>
          <w:szCs w:val="24"/>
          <w:lang w:eastAsia="en-GB"/>
        </w:rPr>
        <w:t xml:space="preserve"> simply </w:t>
      </w:r>
      <w:r w:rsidR="007E4B95" w:rsidRPr="007C31EF">
        <w:rPr>
          <w:rFonts w:asciiTheme="majorBidi" w:eastAsia="Times New Roman" w:hAnsiTheme="majorBidi" w:cstheme="majorBidi"/>
          <w:color w:val="000000"/>
          <w:sz w:val="24"/>
          <w:szCs w:val="24"/>
          <w:lang w:eastAsia="en-GB"/>
        </w:rPr>
        <w:t xml:space="preserve">models </w:t>
      </w:r>
      <w:r w:rsidR="00856635" w:rsidRPr="007C31EF">
        <w:rPr>
          <w:rFonts w:asciiTheme="majorBidi" w:eastAsia="Times New Roman" w:hAnsiTheme="majorBidi" w:cstheme="majorBidi"/>
          <w:color w:val="000000"/>
          <w:sz w:val="24"/>
          <w:szCs w:val="24"/>
          <w:lang w:eastAsia="en-GB"/>
        </w:rPr>
        <w:t xml:space="preserve">Bob </w:t>
      </w:r>
      <w:r w:rsidR="0013675F">
        <w:rPr>
          <w:rFonts w:asciiTheme="majorBidi" w:eastAsia="Times New Roman" w:hAnsiTheme="majorBidi" w:cstheme="majorBidi"/>
          <w:color w:val="000000"/>
          <w:sz w:val="24"/>
          <w:szCs w:val="24"/>
          <w:lang w:eastAsia="en-GB"/>
        </w:rPr>
        <w:t>a</w:t>
      </w:r>
      <w:r w:rsidR="0013675F" w:rsidRPr="007C31EF">
        <w:rPr>
          <w:rFonts w:asciiTheme="majorBidi" w:eastAsia="Times New Roman" w:hAnsiTheme="majorBidi" w:cstheme="majorBidi"/>
          <w:color w:val="000000"/>
          <w:sz w:val="24"/>
          <w:szCs w:val="24"/>
          <w:lang w:eastAsia="en-GB"/>
        </w:rPr>
        <w:t xml:space="preserve">s </w:t>
      </w:r>
      <w:r w:rsidR="00CE5FB4" w:rsidRPr="007C31EF">
        <w:rPr>
          <w:rFonts w:asciiTheme="majorBidi" w:eastAsia="Times New Roman" w:hAnsiTheme="majorBidi" w:cstheme="majorBidi"/>
          <w:color w:val="000000"/>
          <w:sz w:val="24"/>
          <w:szCs w:val="24"/>
          <w:lang w:eastAsia="en-GB"/>
        </w:rPr>
        <w:t>‘</w:t>
      </w:r>
      <w:r w:rsidR="00856635" w:rsidRPr="007C31EF">
        <w:rPr>
          <w:rFonts w:asciiTheme="majorBidi" w:eastAsia="Times New Roman" w:hAnsiTheme="majorBidi" w:cstheme="majorBidi"/>
          <w:color w:val="000000"/>
          <w:sz w:val="24"/>
          <w:szCs w:val="24"/>
          <w:lang w:eastAsia="en-GB"/>
        </w:rPr>
        <w:t>interesting</w:t>
      </w:r>
      <w:r w:rsidR="00CE5FB4" w:rsidRPr="007C31EF">
        <w:rPr>
          <w:rFonts w:asciiTheme="majorBidi" w:eastAsia="Times New Roman" w:hAnsiTheme="majorBidi" w:cstheme="majorBidi"/>
          <w:color w:val="000000"/>
          <w:sz w:val="24"/>
          <w:szCs w:val="24"/>
          <w:lang w:eastAsia="en-GB"/>
        </w:rPr>
        <w:t>’</w:t>
      </w:r>
      <w:r w:rsidR="00856635" w:rsidRPr="007C31EF">
        <w:rPr>
          <w:rFonts w:asciiTheme="majorBidi" w:eastAsia="Times New Roman" w:hAnsiTheme="majorBidi" w:cstheme="majorBidi"/>
          <w:color w:val="000000"/>
          <w:sz w:val="24"/>
          <w:szCs w:val="24"/>
          <w:lang w:eastAsia="en-GB"/>
        </w:rPr>
        <w:t>.</w:t>
      </w:r>
    </w:p>
    <w:p w:rsidR="000840DC" w:rsidRPr="007C31EF" w:rsidRDefault="00CE5FB4" w:rsidP="00C81F0E">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As humanity moved from</w:t>
      </w:r>
      <w:r w:rsidR="00B3117C">
        <w:rPr>
          <w:rFonts w:asciiTheme="majorBidi" w:eastAsia="Times New Roman" w:hAnsiTheme="majorBidi" w:cstheme="majorBidi"/>
          <w:color w:val="000000"/>
          <w:sz w:val="24"/>
          <w:szCs w:val="24"/>
          <w:lang w:eastAsia="en-GB"/>
        </w:rPr>
        <w:t xml:space="preserve"> an</w:t>
      </w:r>
      <w:r w:rsidR="00BE05DE">
        <w:rPr>
          <w:rFonts w:asciiTheme="majorBidi" w:eastAsia="Times New Roman" w:hAnsiTheme="majorBidi" w:cstheme="majorBidi"/>
          <w:color w:val="000000"/>
          <w:sz w:val="24"/>
          <w:szCs w:val="24"/>
          <w:lang w:eastAsia="en-GB"/>
        </w:rPr>
        <w:t xml:space="preserve"> </w:t>
      </w:r>
      <w:r w:rsidR="00BE05DE" w:rsidRPr="007C31EF">
        <w:rPr>
          <w:rFonts w:asciiTheme="majorBidi" w:eastAsia="Times New Roman" w:hAnsiTheme="majorBidi" w:cstheme="majorBidi"/>
          <w:color w:val="000000"/>
          <w:sz w:val="24"/>
          <w:szCs w:val="24"/>
          <w:lang w:eastAsia="en-GB"/>
        </w:rPr>
        <w:t>in</w:t>
      </w:r>
      <w:r w:rsidR="00BE05DE">
        <w:rPr>
          <w:rFonts w:asciiTheme="majorBidi" w:eastAsia="Times New Roman" w:hAnsiTheme="majorBidi" w:cstheme="majorBidi"/>
          <w:color w:val="000000"/>
          <w:sz w:val="24"/>
          <w:szCs w:val="24"/>
          <w:lang w:eastAsia="en-GB"/>
        </w:rPr>
        <w:t>-</w:t>
      </w:r>
      <w:r w:rsidR="00BE05DE" w:rsidRPr="007C31EF">
        <w:rPr>
          <w:rFonts w:asciiTheme="majorBidi" w:eastAsia="Times New Roman" w:hAnsiTheme="majorBidi" w:cstheme="majorBidi"/>
          <w:color w:val="000000"/>
          <w:sz w:val="24"/>
          <w:szCs w:val="24"/>
          <w:lang w:eastAsia="en-GB"/>
        </w:rPr>
        <w:t>depth</w:t>
      </w:r>
      <w:r w:rsidR="00BE05DE">
        <w:rPr>
          <w:rFonts w:asciiTheme="majorBidi" w:eastAsia="Times New Roman" w:hAnsiTheme="majorBidi" w:cstheme="majorBidi"/>
          <w:color w:val="000000"/>
          <w:sz w:val="24"/>
          <w:szCs w:val="24"/>
          <w:lang w:eastAsia="en-GB"/>
        </w:rPr>
        <w:t xml:space="preserve"> prediction of</w:t>
      </w:r>
      <w:r w:rsidR="008D7E69" w:rsidRPr="007C31EF">
        <w:rPr>
          <w:rFonts w:asciiTheme="majorBidi" w:eastAsia="Times New Roman" w:hAnsiTheme="majorBidi" w:cstheme="majorBidi"/>
          <w:color w:val="000000"/>
          <w:sz w:val="24"/>
          <w:szCs w:val="24"/>
          <w:lang w:eastAsia="en-GB"/>
        </w:rPr>
        <w:t xml:space="preserve"> a </w:t>
      </w:r>
      <w:r w:rsidR="00271F1E">
        <w:rPr>
          <w:rFonts w:asciiTheme="majorBidi" w:eastAsia="Times New Roman" w:hAnsiTheme="majorBidi" w:cstheme="majorBidi"/>
          <w:color w:val="000000"/>
          <w:sz w:val="24"/>
          <w:szCs w:val="24"/>
          <w:lang w:eastAsia="en-GB"/>
        </w:rPr>
        <w:t>small number of</w:t>
      </w:r>
      <w:r w:rsidR="00271F1E" w:rsidRPr="007C31EF">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close social connection</w:t>
      </w:r>
      <w:r w:rsidR="00271F1E">
        <w:rPr>
          <w:rFonts w:asciiTheme="majorBidi" w:eastAsia="Times New Roman" w:hAnsiTheme="majorBidi" w:cstheme="majorBidi"/>
          <w:color w:val="000000"/>
          <w:sz w:val="24"/>
          <w:szCs w:val="24"/>
          <w:lang w:eastAsia="en-GB"/>
        </w:rPr>
        <w:t>s</w:t>
      </w:r>
      <w:r w:rsidRPr="007C31EF">
        <w:rPr>
          <w:rFonts w:asciiTheme="majorBidi" w:eastAsia="Times New Roman" w:hAnsiTheme="majorBidi" w:cstheme="majorBidi"/>
          <w:color w:val="000000"/>
          <w:sz w:val="24"/>
          <w:szCs w:val="24"/>
          <w:lang w:eastAsia="en-GB"/>
        </w:rPr>
        <w:t xml:space="preserve"> to predicting masses of</w:t>
      </w:r>
      <w:r w:rsidR="00FA72FB">
        <w:rPr>
          <w:rFonts w:asciiTheme="majorBidi" w:eastAsia="Times New Roman" w:hAnsiTheme="majorBidi" w:cstheme="majorBidi"/>
          <w:color w:val="000000"/>
          <w:sz w:val="24"/>
          <w:szCs w:val="24"/>
          <w:lang w:eastAsia="en-GB"/>
        </w:rPr>
        <w:t xml:space="preserve"> shallow</w:t>
      </w:r>
      <w:r w:rsidRPr="007C31EF">
        <w:rPr>
          <w:rFonts w:asciiTheme="majorBidi" w:eastAsia="Times New Roman" w:hAnsiTheme="majorBidi" w:cstheme="majorBidi"/>
          <w:color w:val="000000"/>
          <w:sz w:val="24"/>
          <w:szCs w:val="24"/>
          <w:lang w:eastAsia="en-GB"/>
        </w:rPr>
        <w:t xml:space="preserve"> social interactions,</w:t>
      </w:r>
      <w:r w:rsidR="008D7E69" w:rsidRPr="007C31EF">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 xml:space="preserve">new mechanisms developed to minimize prediction error in this new social niche. </w:t>
      </w:r>
      <w:r w:rsidR="00C81F0E">
        <w:rPr>
          <w:rFonts w:asciiTheme="majorBidi" w:eastAsia="Times New Roman" w:hAnsiTheme="majorBidi" w:cstheme="majorBidi"/>
          <w:color w:val="000000"/>
          <w:sz w:val="24"/>
          <w:szCs w:val="24"/>
          <w:lang w:eastAsia="en-GB"/>
        </w:rPr>
        <w:t>Social-</w:t>
      </w:r>
      <w:r w:rsidR="00FE15E5" w:rsidRPr="007C31EF">
        <w:rPr>
          <w:rFonts w:asciiTheme="majorBidi" w:eastAsia="Times New Roman" w:hAnsiTheme="majorBidi" w:cstheme="majorBidi"/>
          <w:color w:val="000000"/>
          <w:sz w:val="24"/>
          <w:szCs w:val="24"/>
          <w:lang w:eastAsia="en-GB"/>
        </w:rPr>
        <w:t xml:space="preserve">norms, </w:t>
      </w:r>
      <w:r w:rsidR="007E4B95" w:rsidRPr="007C31EF">
        <w:rPr>
          <w:rFonts w:asciiTheme="majorBidi" w:eastAsia="Times New Roman" w:hAnsiTheme="majorBidi" w:cstheme="majorBidi"/>
          <w:color w:val="000000"/>
          <w:sz w:val="24"/>
          <w:szCs w:val="24"/>
          <w:lang w:eastAsia="en-GB"/>
        </w:rPr>
        <w:t xml:space="preserve">increased </w:t>
      </w:r>
      <w:r w:rsidR="004501C4" w:rsidRPr="007C31EF">
        <w:rPr>
          <w:rFonts w:asciiTheme="majorBidi" w:eastAsia="Times New Roman" w:hAnsiTheme="majorBidi" w:cstheme="majorBidi"/>
          <w:color w:val="000000"/>
          <w:sz w:val="24"/>
          <w:szCs w:val="24"/>
          <w:lang w:eastAsia="en-GB"/>
        </w:rPr>
        <w:t xml:space="preserve">influence of language, </w:t>
      </w:r>
      <w:r w:rsidR="00BE05DE">
        <w:rPr>
          <w:rFonts w:asciiTheme="majorBidi" w:eastAsia="Times New Roman" w:hAnsiTheme="majorBidi" w:cstheme="majorBidi"/>
          <w:color w:val="000000"/>
          <w:sz w:val="24"/>
          <w:szCs w:val="24"/>
          <w:lang w:eastAsia="en-GB"/>
        </w:rPr>
        <w:t>mass-</w:t>
      </w:r>
      <w:r w:rsidR="00FE15E5" w:rsidRPr="007C31EF">
        <w:rPr>
          <w:rFonts w:asciiTheme="majorBidi" w:eastAsia="Times New Roman" w:hAnsiTheme="majorBidi" w:cstheme="majorBidi"/>
          <w:color w:val="000000"/>
          <w:sz w:val="24"/>
          <w:szCs w:val="24"/>
          <w:lang w:eastAsia="en-GB"/>
        </w:rPr>
        <w:t>media</w:t>
      </w:r>
      <w:r w:rsidR="004501C4" w:rsidRPr="007C31EF">
        <w:rPr>
          <w:rFonts w:asciiTheme="majorBidi" w:eastAsia="Times New Roman" w:hAnsiTheme="majorBidi" w:cstheme="majorBidi"/>
          <w:color w:val="000000"/>
          <w:sz w:val="24"/>
          <w:szCs w:val="24"/>
          <w:lang w:eastAsia="en-GB"/>
        </w:rPr>
        <w:t xml:space="preserve"> and even the </w:t>
      </w:r>
      <w:r w:rsidRPr="007C31EF">
        <w:rPr>
          <w:rFonts w:asciiTheme="majorBidi" w:eastAsia="Times New Roman" w:hAnsiTheme="majorBidi" w:cstheme="majorBidi"/>
          <w:color w:val="000000"/>
          <w:sz w:val="24"/>
          <w:szCs w:val="24"/>
          <w:lang w:eastAsia="en-GB"/>
        </w:rPr>
        <w:t>flourish</w:t>
      </w:r>
      <w:r w:rsidR="00BE05DE">
        <w:rPr>
          <w:rFonts w:asciiTheme="majorBidi" w:eastAsia="Times New Roman" w:hAnsiTheme="majorBidi" w:cstheme="majorBidi"/>
          <w:color w:val="000000"/>
          <w:sz w:val="24"/>
          <w:szCs w:val="24"/>
          <w:lang w:eastAsia="en-GB"/>
        </w:rPr>
        <w:t xml:space="preserve"> of chain-</w:t>
      </w:r>
      <w:r w:rsidR="004501C4" w:rsidRPr="007C31EF">
        <w:rPr>
          <w:rFonts w:asciiTheme="majorBidi" w:eastAsia="Times New Roman" w:hAnsiTheme="majorBidi" w:cstheme="majorBidi"/>
          <w:color w:val="000000"/>
          <w:sz w:val="24"/>
          <w:szCs w:val="24"/>
          <w:lang w:eastAsia="en-GB"/>
        </w:rPr>
        <w:t>stores</w:t>
      </w:r>
      <w:r w:rsidR="00FE15E5" w:rsidRPr="007C31EF">
        <w:rPr>
          <w:rFonts w:asciiTheme="majorBidi" w:eastAsia="Times New Roman" w:hAnsiTheme="majorBidi" w:cstheme="majorBidi"/>
          <w:color w:val="000000"/>
          <w:sz w:val="24"/>
          <w:szCs w:val="24"/>
          <w:lang w:eastAsia="en-GB"/>
        </w:rPr>
        <w:t xml:space="preserve"> can be seen as </w:t>
      </w:r>
      <w:r w:rsidR="00C81F0E">
        <w:rPr>
          <w:rFonts w:asciiTheme="majorBidi" w:eastAsia="Times New Roman" w:hAnsiTheme="majorBidi" w:cstheme="majorBidi"/>
          <w:color w:val="000000"/>
          <w:sz w:val="24"/>
          <w:szCs w:val="24"/>
          <w:lang w:eastAsia="en-GB"/>
        </w:rPr>
        <w:t>attempts</w:t>
      </w:r>
      <w:r w:rsidR="00271F1E" w:rsidRPr="007C31EF">
        <w:rPr>
          <w:rFonts w:asciiTheme="majorBidi" w:eastAsia="Times New Roman" w:hAnsiTheme="majorBidi" w:cstheme="majorBidi"/>
          <w:color w:val="000000"/>
          <w:sz w:val="24"/>
          <w:szCs w:val="24"/>
          <w:lang w:eastAsia="en-GB"/>
        </w:rPr>
        <w:t xml:space="preserve"> </w:t>
      </w:r>
      <w:r w:rsidR="00FE15E5" w:rsidRPr="007C31EF">
        <w:rPr>
          <w:rFonts w:asciiTheme="majorBidi" w:eastAsia="Times New Roman" w:hAnsiTheme="majorBidi" w:cstheme="majorBidi"/>
          <w:color w:val="000000"/>
          <w:sz w:val="24"/>
          <w:szCs w:val="24"/>
          <w:lang w:eastAsia="en-GB"/>
        </w:rPr>
        <w:t xml:space="preserve">to minimize prediction error </w:t>
      </w:r>
      <w:r w:rsidR="006C5979" w:rsidRPr="007C31EF">
        <w:rPr>
          <w:rFonts w:asciiTheme="majorBidi" w:eastAsia="Times New Roman" w:hAnsiTheme="majorBidi" w:cstheme="majorBidi"/>
          <w:color w:val="000000"/>
          <w:sz w:val="24"/>
          <w:szCs w:val="24"/>
          <w:lang w:eastAsia="en-GB"/>
        </w:rPr>
        <w:t>within</w:t>
      </w:r>
      <w:r w:rsidR="00FE15E5" w:rsidRPr="007C31EF">
        <w:rPr>
          <w:rFonts w:asciiTheme="majorBidi" w:eastAsia="Times New Roman" w:hAnsiTheme="majorBidi" w:cstheme="majorBidi"/>
          <w:color w:val="000000"/>
          <w:sz w:val="24"/>
          <w:szCs w:val="24"/>
          <w:lang w:eastAsia="en-GB"/>
        </w:rPr>
        <w:t xml:space="preserve"> a</w:t>
      </w:r>
      <w:r w:rsidR="006C5979" w:rsidRPr="007C31EF">
        <w:rPr>
          <w:rFonts w:asciiTheme="majorBidi" w:eastAsia="Times New Roman" w:hAnsiTheme="majorBidi" w:cstheme="majorBidi"/>
          <w:color w:val="000000"/>
          <w:sz w:val="24"/>
          <w:szCs w:val="24"/>
          <w:lang w:eastAsia="en-GB"/>
        </w:rPr>
        <w:t>n ever</w:t>
      </w:r>
      <w:r w:rsidR="007E4B95" w:rsidRPr="007C31EF">
        <w:rPr>
          <w:rFonts w:asciiTheme="majorBidi" w:eastAsia="Times New Roman" w:hAnsiTheme="majorBidi" w:cstheme="majorBidi"/>
          <w:color w:val="000000"/>
          <w:sz w:val="24"/>
          <w:szCs w:val="24"/>
          <w:lang w:eastAsia="en-GB"/>
        </w:rPr>
        <w:t>-</w:t>
      </w:r>
      <w:r w:rsidR="006C5979" w:rsidRPr="007C31EF">
        <w:rPr>
          <w:rFonts w:asciiTheme="majorBidi" w:eastAsia="Times New Roman" w:hAnsiTheme="majorBidi" w:cstheme="majorBidi"/>
          <w:color w:val="000000"/>
          <w:sz w:val="24"/>
          <w:szCs w:val="24"/>
          <w:lang w:eastAsia="en-GB"/>
        </w:rPr>
        <w:t>growing</w:t>
      </w:r>
      <w:r w:rsidR="00B3117C">
        <w:rPr>
          <w:rFonts w:asciiTheme="majorBidi" w:eastAsia="Times New Roman" w:hAnsiTheme="majorBidi" w:cstheme="majorBidi"/>
          <w:color w:val="000000"/>
          <w:sz w:val="24"/>
          <w:szCs w:val="24"/>
          <w:lang w:eastAsia="en-GB"/>
        </w:rPr>
        <w:t xml:space="preserve"> social-</w:t>
      </w:r>
      <w:r w:rsidRPr="007C31EF">
        <w:rPr>
          <w:rFonts w:asciiTheme="majorBidi" w:eastAsia="Times New Roman" w:hAnsiTheme="majorBidi" w:cstheme="majorBidi"/>
          <w:color w:val="000000"/>
          <w:sz w:val="24"/>
          <w:szCs w:val="24"/>
          <w:lang w:eastAsia="en-GB"/>
        </w:rPr>
        <w:t>sphere</w:t>
      </w:r>
      <w:r w:rsidR="006C5979" w:rsidRPr="007C31EF">
        <w:rPr>
          <w:rFonts w:asciiTheme="majorBidi" w:eastAsia="Times New Roman" w:hAnsiTheme="majorBidi" w:cstheme="majorBidi"/>
          <w:color w:val="000000"/>
          <w:sz w:val="24"/>
          <w:szCs w:val="24"/>
          <w:lang w:eastAsia="en-GB"/>
        </w:rPr>
        <w:t xml:space="preserve">. </w:t>
      </w:r>
      <w:r w:rsidR="00BE05DE">
        <w:rPr>
          <w:rFonts w:asciiTheme="majorBidi" w:eastAsia="Times New Roman" w:hAnsiTheme="majorBidi" w:cstheme="majorBidi"/>
          <w:color w:val="000000"/>
          <w:sz w:val="24"/>
          <w:szCs w:val="24"/>
          <w:lang w:eastAsia="en-GB"/>
        </w:rPr>
        <w:t>However,</w:t>
      </w:r>
      <w:r w:rsidR="006C5979" w:rsidRPr="007C31EF">
        <w:rPr>
          <w:rFonts w:asciiTheme="majorBidi" w:eastAsia="Times New Roman" w:hAnsiTheme="majorBidi" w:cstheme="majorBidi"/>
          <w:color w:val="000000"/>
          <w:sz w:val="24"/>
          <w:szCs w:val="24"/>
          <w:lang w:eastAsia="en-GB"/>
        </w:rPr>
        <w:t xml:space="preserve"> along the way the details have been lost. </w:t>
      </w:r>
      <w:r w:rsidRPr="007C31EF">
        <w:rPr>
          <w:rFonts w:asciiTheme="majorBidi" w:eastAsia="Times New Roman" w:hAnsiTheme="majorBidi" w:cstheme="majorBidi"/>
          <w:color w:val="000000"/>
          <w:sz w:val="24"/>
          <w:szCs w:val="24"/>
          <w:lang w:eastAsia="en-GB"/>
        </w:rPr>
        <w:t>For instance</w:t>
      </w:r>
      <w:r w:rsidR="007E4B95"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o</w:t>
      </w:r>
      <w:r w:rsidR="006C5979" w:rsidRPr="007C31EF">
        <w:rPr>
          <w:rFonts w:asciiTheme="majorBidi" w:eastAsia="Times New Roman" w:hAnsiTheme="majorBidi" w:cstheme="majorBidi"/>
          <w:color w:val="000000"/>
          <w:sz w:val="24"/>
          <w:szCs w:val="24"/>
          <w:lang w:eastAsia="en-GB"/>
        </w:rPr>
        <w:t xml:space="preserve">nly professional improvisational dancers and musicians </w:t>
      </w:r>
      <w:r w:rsidR="00B06687">
        <w:rPr>
          <w:rFonts w:asciiTheme="majorBidi" w:eastAsia="Times New Roman" w:hAnsiTheme="majorBidi" w:cstheme="majorBidi"/>
          <w:color w:val="000000"/>
          <w:sz w:val="24"/>
          <w:szCs w:val="24"/>
          <w:lang w:eastAsia="en-GB"/>
        </w:rPr>
        <w:t xml:space="preserve">can </w:t>
      </w:r>
      <w:r w:rsidR="00C81F0E">
        <w:rPr>
          <w:rFonts w:asciiTheme="majorBidi" w:eastAsia="Times New Roman" w:hAnsiTheme="majorBidi" w:cstheme="majorBidi"/>
          <w:color w:val="000000"/>
          <w:sz w:val="24"/>
          <w:szCs w:val="24"/>
          <w:lang w:eastAsia="en-GB"/>
        </w:rPr>
        <w:t xml:space="preserve">predict each </w:t>
      </w:r>
      <w:r w:rsidR="006C5979" w:rsidRPr="007C31EF">
        <w:rPr>
          <w:rFonts w:asciiTheme="majorBidi" w:eastAsia="Times New Roman" w:hAnsiTheme="majorBidi" w:cstheme="majorBidi"/>
          <w:color w:val="000000"/>
          <w:sz w:val="24"/>
          <w:szCs w:val="24"/>
          <w:lang w:eastAsia="en-GB"/>
        </w:rPr>
        <w:t xml:space="preserve">other’s movement </w:t>
      </w:r>
      <w:r w:rsidR="00305276">
        <w:rPr>
          <w:rFonts w:asciiTheme="majorBidi" w:eastAsia="Times New Roman" w:hAnsiTheme="majorBidi" w:cstheme="majorBidi"/>
          <w:color w:val="000000"/>
          <w:sz w:val="24"/>
          <w:szCs w:val="24"/>
          <w:lang w:eastAsia="en-GB"/>
        </w:rPr>
        <w:fldChar w:fldCharType="begin" w:fldLock="1"/>
      </w:r>
      <w:r w:rsidR="00305276">
        <w:rPr>
          <w:rFonts w:asciiTheme="majorBidi" w:eastAsia="Times New Roman" w:hAnsiTheme="majorBidi" w:cstheme="majorBidi"/>
          <w:color w:val="000000"/>
          <w:sz w:val="24"/>
          <w:szCs w:val="24"/>
          <w:lang w:eastAsia="en-GB"/>
        </w:rPr>
        <w:instrText>ADDIN CSL_CITATION { "citationItems" : [ { "id" : "ITEM-1", "itemData" : { "DOI" : "10.1073/pnas.1108155108", "ISBN" : "1091-6490 (Electronic)\\r0027-8424 (Linking)", "ISSN" : "0027-8424", "PMID" : "22160696", "abstract" : "Joint improvisation is the creative action of two or more people without a script or designated leader. Examples include improvisational theater and music, and day-to-day activities such as conversations. In joint improvisation, novel action is created, emerging from the interaction between people. Although central to creative processes and social interaction, joint improvisation remains largely unexplored due to the lack of experimental paradigms. Here we introduce a paradigm based on a theater practice called the mirror game. We measured the hand motions of two people mirroring each other at high temporal and spatial resolution. We focused on expert actors and musicians skilled in joint improvisation. We found that players can jointly create novel complex motion without a designated leader, synchronized to less than 40 ms. In contrast, we found that designating one player as leader deteriorated performance: The follower showed 2-3 Hz oscillation around the leader's smooth trajectory, decreasing synchrony and reducing the range of velocities reached. A mathematical model suggests a mechanism for these observations based on mutual agreement on future motion in mirrored reactive-predictive controllers. This is a step toward understanding the human ability to create novelty by improvising together.", "author" : [ { "dropping-particle" : "", "family" : "Noy", "given" : "L.", "non-dropping-particle" : "", "parse-names" : false, "suffix" : "" }, { "dropping-particle" : "", "family" : "Dekel", "given" : "E.", "non-dropping-particle" : "", "parse-names" : false, "suffix" : "" }, { "dropping-particle" : "", "family" : "Alon", "given" : "U.", "non-dropping-particle" : "", "parse-names" : false, "suffix" : "" } ], "container-title" : "Proceedings of the National Academy of Sciences", "id" : "ITEM-1", "issue" : "52", "issued" : { "date-parts" : [ [ "2011" ] ] }, "page" : "20947-20952", "title" : "The mirror game as a paradigm for studying the dynamics of two people improvising motion together", "type" : "article-journal", "volume" : "108" }, "uris" : [ "http://www.mendeley.com/documents/?uuid=ab6f429a-4d9e-4a8e-8f6c-e50edfb76dc9" ] } ], "mendeley" : { "formattedCitation" : "(Noy, Dekel, &amp; Alon, 2011)", "plainTextFormattedCitation" : "(Noy, Dekel, &amp; Alon, 2011)", "previouslyFormattedCitation" : "(Noy, Dekel, &amp; Alon, 2011)" }, "properties" : { "noteIndex" : 0 }, "schema" : "https://github.com/citation-style-language/schema/raw/master/csl-citation.json" }</w:instrText>
      </w:r>
      <w:r w:rsidR="00305276">
        <w:rPr>
          <w:rFonts w:asciiTheme="majorBidi" w:eastAsia="Times New Roman" w:hAnsiTheme="majorBidi" w:cstheme="majorBidi"/>
          <w:color w:val="000000"/>
          <w:sz w:val="24"/>
          <w:szCs w:val="24"/>
          <w:lang w:eastAsia="en-GB"/>
        </w:rPr>
        <w:fldChar w:fldCharType="separate"/>
      </w:r>
      <w:r w:rsidR="00305276" w:rsidRPr="00305276">
        <w:rPr>
          <w:rFonts w:asciiTheme="majorBidi" w:eastAsia="Times New Roman" w:hAnsiTheme="majorBidi" w:cstheme="majorBidi"/>
          <w:noProof/>
          <w:color w:val="000000"/>
          <w:sz w:val="24"/>
          <w:szCs w:val="24"/>
          <w:lang w:eastAsia="en-GB"/>
        </w:rPr>
        <w:t>(Noy, Dekel, &amp; Alon, 2011)</w:t>
      </w:r>
      <w:r w:rsidR="00305276">
        <w:rPr>
          <w:rFonts w:asciiTheme="majorBidi" w:eastAsia="Times New Roman" w:hAnsiTheme="majorBidi" w:cstheme="majorBidi"/>
          <w:color w:val="000000"/>
          <w:sz w:val="24"/>
          <w:szCs w:val="24"/>
          <w:lang w:eastAsia="en-GB"/>
        </w:rPr>
        <w:fldChar w:fldCharType="end"/>
      </w:r>
      <w:r w:rsidRPr="007C31EF">
        <w:rPr>
          <w:rFonts w:asciiTheme="majorBidi" w:eastAsia="Times New Roman" w:hAnsiTheme="majorBidi" w:cstheme="majorBidi"/>
          <w:color w:val="000000"/>
          <w:sz w:val="24"/>
          <w:szCs w:val="24"/>
          <w:lang w:eastAsia="en-GB"/>
        </w:rPr>
        <w:t>.</w:t>
      </w:r>
    </w:p>
    <w:p w:rsidR="008D7E69" w:rsidRPr="007C31EF" w:rsidRDefault="00001E66" w:rsidP="00C81F0E">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As predictions of others became</w:t>
      </w:r>
      <w:r w:rsidR="00FA72FB">
        <w:rPr>
          <w:rFonts w:asciiTheme="majorBidi" w:eastAsia="Times New Roman" w:hAnsiTheme="majorBidi" w:cstheme="majorBidi"/>
          <w:color w:val="000000"/>
          <w:sz w:val="24"/>
          <w:szCs w:val="24"/>
          <w:lang w:eastAsia="en-GB"/>
        </w:rPr>
        <w:t xml:space="preserve"> shallower, </w:t>
      </w:r>
      <w:r w:rsidR="00BE05DE">
        <w:rPr>
          <w:rFonts w:asciiTheme="majorBidi" w:eastAsia="Times New Roman" w:hAnsiTheme="majorBidi" w:cstheme="majorBidi"/>
          <w:color w:val="000000"/>
          <w:sz w:val="24"/>
          <w:szCs w:val="24"/>
          <w:lang w:eastAsia="en-GB"/>
        </w:rPr>
        <w:t>focused on ‘left-</w:t>
      </w:r>
      <w:r w:rsidRPr="007C31EF">
        <w:rPr>
          <w:rFonts w:asciiTheme="majorBidi" w:eastAsia="Times New Roman" w:hAnsiTheme="majorBidi" w:cstheme="majorBidi"/>
          <w:color w:val="000000"/>
          <w:sz w:val="24"/>
          <w:szCs w:val="24"/>
          <w:lang w:eastAsia="en-GB"/>
        </w:rPr>
        <w:t>brain’ language and logic abilities</w:t>
      </w:r>
      <w:r w:rsidR="00B06687">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so did </w:t>
      </w:r>
      <w:r w:rsidR="000840DC" w:rsidRPr="007C31EF">
        <w:rPr>
          <w:rFonts w:asciiTheme="majorBidi" w:eastAsia="Times New Roman" w:hAnsiTheme="majorBidi" w:cstheme="majorBidi"/>
          <w:color w:val="000000"/>
          <w:sz w:val="24"/>
          <w:szCs w:val="24"/>
          <w:lang w:eastAsia="en-GB"/>
        </w:rPr>
        <w:t xml:space="preserve">Alice’s model of her own brain. Today’s Alice probably has </w:t>
      </w:r>
      <w:r w:rsidR="000840DC" w:rsidRPr="007C31EF">
        <w:rPr>
          <w:rFonts w:asciiTheme="majorBidi" w:eastAsia="Times New Roman" w:hAnsiTheme="majorBidi" w:cstheme="majorBidi"/>
          <w:color w:val="000000"/>
          <w:sz w:val="24"/>
          <w:szCs w:val="24"/>
          <w:lang w:eastAsia="en-GB"/>
        </w:rPr>
        <w:lastRenderedPageBreak/>
        <w:t xml:space="preserve">a very </w:t>
      </w:r>
      <w:r w:rsidR="00271F1E">
        <w:rPr>
          <w:rFonts w:asciiTheme="majorBidi" w:eastAsia="Times New Roman" w:hAnsiTheme="majorBidi" w:cstheme="majorBidi"/>
          <w:color w:val="000000"/>
          <w:sz w:val="24"/>
          <w:szCs w:val="24"/>
          <w:lang w:eastAsia="en-GB"/>
        </w:rPr>
        <w:t>poor</w:t>
      </w:r>
      <w:r w:rsidR="00271F1E" w:rsidRPr="007C31EF">
        <w:rPr>
          <w:rFonts w:asciiTheme="majorBidi" w:eastAsia="Times New Roman" w:hAnsiTheme="majorBidi" w:cstheme="majorBidi"/>
          <w:color w:val="000000"/>
          <w:sz w:val="24"/>
          <w:szCs w:val="24"/>
          <w:lang w:eastAsia="en-GB"/>
        </w:rPr>
        <w:t xml:space="preserve"> </w:t>
      </w:r>
      <w:r w:rsidR="00C81F0E">
        <w:rPr>
          <w:rFonts w:asciiTheme="majorBidi" w:eastAsia="Times New Roman" w:hAnsiTheme="majorBidi" w:cstheme="majorBidi"/>
          <w:color w:val="000000"/>
          <w:sz w:val="24"/>
          <w:szCs w:val="24"/>
          <w:lang w:eastAsia="en-GB"/>
        </w:rPr>
        <w:t>model of her own movements</w:t>
      </w:r>
      <w:r w:rsidR="000840DC" w:rsidRPr="007C31EF">
        <w:rPr>
          <w:rFonts w:asciiTheme="majorBidi" w:eastAsia="Times New Roman" w:hAnsiTheme="majorBidi" w:cstheme="majorBidi"/>
          <w:color w:val="000000"/>
          <w:sz w:val="24"/>
          <w:szCs w:val="24"/>
          <w:lang w:eastAsia="en-GB"/>
        </w:rPr>
        <w:t>, sexuality and</w:t>
      </w:r>
      <w:r w:rsidR="00D95E15" w:rsidRPr="007C31EF">
        <w:rPr>
          <w:rFonts w:asciiTheme="majorBidi" w:eastAsia="Times New Roman" w:hAnsiTheme="majorBidi" w:cstheme="majorBidi"/>
          <w:color w:val="000000"/>
          <w:sz w:val="24"/>
          <w:szCs w:val="24"/>
          <w:lang w:eastAsia="en-GB"/>
        </w:rPr>
        <w:t xml:space="preserve"> </w:t>
      </w:r>
      <w:r w:rsidR="00CE5FB4" w:rsidRPr="007C31EF">
        <w:rPr>
          <w:rFonts w:asciiTheme="majorBidi" w:eastAsia="Times New Roman" w:hAnsiTheme="majorBidi" w:cstheme="majorBidi"/>
          <w:color w:val="000000"/>
          <w:sz w:val="24"/>
          <w:szCs w:val="24"/>
          <w:lang w:eastAsia="en-GB"/>
        </w:rPr>
        <w:t xml:space="preserve">perhaps even her </w:t>
      </w:r>
      <w:r w:rsidR="00D95E15" w:rsidRPr="007C31EF">
        <w:rPr>
          <w:rFonts w:asciiTheme="majorBidi" w:eastAsia="Times New Roman" w:hAnsiTheme="majorBidi" w:cstheme="majorBidi"/>
          <w:color w:val="000000"/>
          <w:sz w:val="24"/>
          <w:szCs w:val="24"/>
          <w:lang w:eastAsia="en-GB"/>
        </w:rPr>
        <w:t xml:space="preserve">emotional state. </w:t>
      </w:r>
    </w:p>
    <w:p w:rsidR="00ED1995" w:rsidRPr="007C31EF" w:rsidRDefault="00D95E15" w:rsidP="00C81F0E">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 xml:space="preserve">Within the predictive coding framework depression </w:t>
      </w:r>
      <w:r w:rsidR="00471173">
        <w:rPr>
          <w:rFonts w:asciiTheme="majorBidi" w:eastAsia="Times New Roman" w:hAnsiTheme="majorBidi" w:cstheme="majorBidi"/>
          <w:color w:val="000000"/>
          <w:sz w:val="24"/>
          <w:szCs w:val="24"/>
          <w:lang w:eastAsia="en-GB"/>
        </w:rPr>
        <w:t>is</w:t>
      </w:r>
      <w:r w:rsidRPr="007C31EF">
        <w:rPr>
          <w:rFonts w:asciiTheme="majorBidi" w:eastAsia="Times New Roman" w:hAnsiTheme="majorBidi" w:cstheme="majorBidi"/>
          <w:color w:val="000000"/>
          <w:sz w:val="24"/>
          <w:szCs w:val="24"/>
          <w:lang w:eastAsia="en-GB"/>
        </w:rPr>
        <w:t xml:space="preserve"> described as an inability to change priors</w:t>
      </w:r>
      <w:r w:rsidR="00F1192F" w:rsidRPr="007C31EF">
        <w:rPr>
          <w:rFonts w:asciiTheme="majorBidi" w:eastAsia="Times New Roman" w:hAnsiTheme="majorBidi" w:cstheme="majorBidi"/>
          <w:color w:val="000000"/>
          <w:sz w:val="24"/>
          <w:szCs w:val="24"/>
          <w:lang w:eastAsia="en-GB"/>
        </w:rPr>
        <w:t xml:space="preserve"> </w:t>
      </w:r>
      <w:r w:rsidR="00305276">
        <w:rPr>
          <w:rFonts w:asciiTheme="majorBidi" w:eastAsia="Times New Roman" w:hAnsiTheme="majorBidi" w:cstheme="majorBidi"/>
          <w:color w:val="000000"/>
          <w:sz w:val="24"/>
          <w:szCs w:val="24"/>
          <w:lang w:eastAsia="en-GB"/>
        </w:rPr>
        <w:fldChar w:fldCharType="begin" w:fldLock="1"/>
      </w:r>
      <w:r w:rsidR="00060BE5">
        <w:rPr>
          <w:rFonts w:asciiTheme="majorBidi" w:eastAsia="Times New Roman" w:hAnsiTheme="majorBidi" w:cstheme="majorBidi"/>
          <w:color w:val="000000"/>
          <w:sz w:val="24"/>
          <w:szCs w:val="24"/>
          <w:lang w:eastAsia="en-GB"/>
        </w:rPr>
        <w:instrText>ADDIN CSL_CITATION { "citationItems" : [ { "id" : "ITEM-1", "itemData" : { "DOI" : "10.1007/s00213-009-1561-0", "ISBN" : "0021300915610", "ISSN" : "00333158", "PMID" : "19475401", "abstract" : "INTRODUCTION: Various experimental manipulations, usually involving drug administration, have been used to produce symptoms of psychosis in healthy volunteers. Different drugs produce both common and distinct symptoms. A challenge is to understand how apparently different manipulations can produce overlapping symptoms. We suggest that current Bayesian formulations of information processing in the brain provide a framework that maps onto neural circuitry and gives us a context within which we can relate the symptoms of psychosis to their underlying causes. This helps us to understand the similarities and differences across the common models of psychosis. MATERIALS AND METHODS: The Bayesian approach emphasises processing of information in terms of both prior expectancies and current inputs. A mismatch between these leads us to update inferences about the world and to generate new predictions for the future. According to this model, what we experience shapes what we learn, and what we learn modifies how we experience things. DISCUSSION: This simple idea gives us a powerful and flexible way of understanding the symptoms of psychosis where perception, learning and inference are deranged. We examine the predictions of the cognitive model in light of what we understand about the neuropharmacology of psychotomimetic drugs and thereby attempt to account for the common and the distinctive effects of NMDA receptor antagonists, serotonergic hallucinogens, cannabinoids and dopamine agonists. CONCLUSION: By acknowledging the importance of perception and perceptual aberration in mediating the positive symptoms of psychosis, the model also provides a useful setting in which to consider an under-researched model of psychosis-sensory deprivation.", "author" : [ { "dropping-particle" : "", "family" : "Corlett", "given" : "P. R.", "non-dropping-particle" : "", "parse-names" : false, "suffix" : "" }, { "dropping-particle" : "", "family" : "Frith", "given" : "C. D.", "non-dropping-particle" : "", "parse-names" : false, "suffix" : "" }, { "dropping-particle" : "", "family" : "Fletcher", "given" : "P. C.", "non-dropping-particle" : "", "parse-names" : false, "suffix" : "" } ], "container-title" : "Psychopharmacology", "id" : "ITEM-1", "issue" : "4", "issued" : { "date-parts" : [ [ "2009" ] ] }, "page" : "515-530", "title" : "From drugs to deprivation: A Bayesian framework for understanding models of psychosis", "type" : "article-journal", "volume" : "206" }, "uris" : [ "http://www.mendeley.com/documents/?uuid=06830ace-888b-4753-b3b7-6456e505b830" ] } ], "mendeley" : { "formattedCitation" : "(Corlett, Frith, &amp; Fletcher, 2009)", "plainTextFormattedCitation" : "(Corlett, Frith, &amp; Fletcher, 2009)", "previouslyFormattedCitation" : "(Corlett, Frith, &amp; Fletcher, 2009)" }, "properties" : { "noteIndex" : 0 }, "schema" : "https://github.com/citation-style-language/schema/raw/master/csl-citation.json" }</w:instrText>
      </w:r>
      <w:r w:rsidR="00305276">
        <w:rPr>
          <w:rFonts w:asciiTheme="majorBidi" w:eastAsia="Times New Roman" w:hAnsiTheme="majorBidi" w:cstheme="majorBidi"/>
          <w:color w:val="000000"/>
          <w:sz w:val="24"/>
          <w:szCs w:val="24"/>
          <w:lang w:eastAsia="en-GB"/>
        </w:rPr>
        <w:fldChar w:fldCharType="separate"/>
      </w:r>
      <w:r w:rsidR="00305276" w:rsidRPr="00305276">
        <w:rPr>
          <w:rFonts w:asciiTheme="majorBidi" w:eastAsia="Times New Roman" w:hAnsiTheme="majorBidi" w:cstheme="majorBidi"/>
          <w:noProof/>
          <w:color w:val="000000"/>
          <w:sz w:val="24"/>
          <w:szCs w:val="24"/>
          <w:lang w:eastAsia="en-GB"/>
        </w:rPr>
        <w:t>(Corlett, Frith, &amp; Fletcher, 2009)</w:t>
      </w:r>
      <w:r w:rsidR="00305276">
        <w:rPr>
          <w:rFonts w:asciiTheme="majorBidi" w:eastAsia="Times New Roman" w:hAnsiTheme="majorBidi" w:cstheme="majorBidi"/>
          <w:color w:val="000000"/>
          <w:sz w:val="24"/>
          <w:szCs w:val="24"/>
          <w:lang w:eastAsia="en-GB"/>
        </w:rPr>
        <w:fldChar w:fldCharType="end"/>
      </w:r>
      <w:r w:rsidR="00060BE5">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an</w:t>
      </w:r>
      <w:r w:rsidR="00CE5FB4" w:rsidRPr="007C31EF">
        <w:rPr>
          <w:rFonts w:asciiTheme="majorBidi" w:eastAsia="Times New Roman" w:hAnsiTheme="majorBidi" w:cstheme="majorBidi"/>
          <w:color w:val="000000"/>
          <w:sz w:val="24"/>
          <w:szCs w:val="24"/>
          <w:lang w:eastAsia="en-GB"/>
        </w:rPr>
        <w:t xml:space="preserve">d an </w:t>
      </w:r>
      <w:r w:rsidRPr="007C31EF">
        <w:rPr>
          <w:rFonts w:asciiTheme="majorBidi" w:eastAsia="Times New Roman" w:hAnsiTheme="majorBidi" w:cstheme="majorBidi"/>
          <w:color w:val="000000"/>
          <w:sz w:val="24"/>
          <w:szCs w:val="24"/>
          <w:lang w:eastAsia="en-GB"/>
        </w:rPr>
        <w:t>over</w:t>
      </w:r>
      <w:r w:rsidR="00271F1E">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stable state with less free-energy</w:t>
      </w:r>
      <w:r w:rsidR="00305276">
        <w:rPr>
          <w:rFonts w:asciiTheme="majorBidi" w:eastAsia="Times New Roman" w:hAnsiTheme="majorBidi" w:cstheme="majorBidi"/>
          <w:color w:val="000000"/>
          <w:sz w:val="24"/>
          <w:szCs w:val="24"/>
          <w:lang w:eastAsia="en-GB"/>
        </w:rPr>
        <w:t xml:space="preserve"> </w:t>
      </w:r>
      <w:r w:rsidR="00305276">
        <w:rPr>
          <w:rFonts w:asciiTheme="majorBidi" w:eastAsia="Times New Roman" w:hAnsiTheme="majorBidi" w:cstheme="majorBidi"/>
          <w:color w:val="000000"/>
          <w:sz w:val="24"/>
          <w:szCs w:val="24"/>
          <w:lang w:eastAsia="en-GB"/>
        </w:rPr>
        <w:fldChar w:fldCharType="begin" w:fldLock="1"/>
      </w:r>
      <w:r w:rsidR="00305276">
        <w:rPr>
          <w:rFonts w:asciiTheme="majorBidi" w:eastAsia="Times New Roman" w:hAnsiTheme="majorBidi" w:cstheme="majorBidi"/>
          <w:color w:val="000000"/>
          <w:sz w:val="24"/>
          <w:szCs w:val="24"/>
          <w:lang w:eastAsia="en-GB"/>
        </w:rPr>
        <w:instrText>ADDIN CSL_CITATION { "citationItems" : [ { "id" : "ITEM-1", "itemData" : { "DOI" : "10.3389/fnhum.2014.00020", "ISBN" : "1662-5161", "ISSN" : "1662-5161", "PMID" : "24550805", "abstract" : "Entropy is a dimensionless quantity that is used for measuring uncertainty about the state of a system but it can also imply physical qualities, where high entropy is synonymous with high disorder. Entropy is applied here in the context of states of consciousness and their associated neurodynamics, with a particular focus on the psychedelic state. The psychedelic state is considered an exemplar of a primitive or primary state of consciousness that preceded the development of modern, adult, human, normal waking consciousness. Based on neuroimaging data with psilocybin, a classic psychedelic drug, it is argued that the defining feature of \"primary states\" is elevated entropy in certain aspects of brain function, such as the repertoire of functional connectivity motifs that form and fragment across time. Indeed, since there is a greater repertoire of connectivity motifs in the psychedelic state than in normal waking consciousness, this implies that primary states may exhibit \"criticality,\" i.e., the property of being poised at a \"critical\" point in a transition zone between order and disorder where certain phenomena such as power-law scaling appear. Moreover, if primary states are critical, then this suggests that entropy is suppressed in normal waking consciousness, meaning that the brain operates just below criticality. It is argued that this entropy suppression furnishes normal waking consciousness with a constrained quality and associated metacognitive functions, including reality-testing and self-awareness. It is also proposed that entry into primary states depends on a collapse of the normally highly organized activity within the default-mode network (DMN) and a decoupling between the DMN and the medial temporal lobes (which are normally significantly coupled). These hypotheses can be tested by examining brain activity and associated cognition in other candidate primary states such as rapid eye movement (REM) sleep and early psychosis and comparing these with non-primary states such as normal waking consciousness and the anaesthetized state.", "author" : [ { "dropping-particle" : "", "family" : "Carhart-Harris", "given" : "Robin L", "non-dropping-particle" : "", "parse-names" : false, "suffix" : "" }, { "dropping-particle" : "", "family" : "Leech", "given" : "Robert", "non-dropping-particle" : "", "parse-names" : false, "suffix" : "" }, { "dropping-particle" : "", "family" : "Hellyer", "given" : "Peter J", "non-dropping-particle" : "", "parse-names" : false, "suffix" : "" }, { "dropping-particle" : "", "family" : "Shanahan", "given" : "Murray", "non-dropping-particle" : "", "parse-names" : false, "suffix" : "" }, { "dropping-particle" : "", "family" : "Feilding", "given" : "Amanda", "non-dropping-particle" : "", "parse-names" : false, "suffix" : "" }, { "dropping-particle" : "", "family" : "Tagliazucchi", "given" : "Enzo", "non-dropping-particle" : "", "parse-names" : false, "suffix" : "" }, { "dropping-particle" : "", "family" : "Chialvo", "given" : "Dante R", "non-dropping-particle" : "", "parse-names" : false, "suffix" : "" }, { "dropping-particle" : "", "family" : "Nutt", "given" : "David", "non-dropping-particle" : "", "parse-names" : false, "suffix" : "" } ], "container-title" : "Frontiers in human neuroscience", "id" : "ITEM-1", "issue" : "February", "issued" : { "date-parts" : [ [ "2014" ] ] }, "page" : "20", "title" : "The entropic brain: a theory of conscious states informed by neuroimaging research with psychedelic drugs.", "type" : "article-journal", "volume" : "8" }, "uris" : [ "http://www.mendeley.com/documents/?uuid=24701692-6a41-424b-b77d-7bcf41d3d236" ] } ], "mendeley" : { "formattedCitation" : "(Carhart-Harris et al., 2014)", "plainTextFormattedCitation" : "(Carhart-Harris et al., 2014)", "previouslyFormattedCitation" : "(Carhart-Harris et al., 2014)" }, "properties" : { "noteIndex" : 0 }, "schema" : "https://github.com/citation-style-language/schema/raw/master/csl-citation.json" }</w:instrText>
      </w:r>
      <w:r w:rsidR="00305276">
        <w:rPr>
          <w:rFonts w:asciiTheme="majorBidi" w:eastAsia="Times New Roman" w:hAnsiTheme="majorBidi" w:cstheme="majorBidi"/>
          <w:color w:val="000000"/>
          <w:sz w:val="24"/>
          <w:szCs w:val="24"/>
          <w:lang w:eastAsia="en-GB"/>
        </w:rPr>
        <w:fldChar w:fldCharType="separate"/>
      </w:r>
      <w:r w:rsidR="00305276" w:rsidRPr="00305276">
        <w:rPr>
          <w:rFonts w:asciiTheme="majorBidi" w:eastAsia="Times New Roman" w:hAnsiTheme="majorBidi" w:cstheme="majorBidi"/>
          <w:noProof/>
          <w:color w:val="000000"/>
          <w:sz w:val="24"/>
          <w:szCs w:val="24"/>
          <w:lang w:eastAsia="en-GB"/>
        </w:rPr>
        <w:t>(Carhart-Harris et al., 2014)</w:t>
      </w:r>
      <w:r w:rsidR="00305276">
        <w:rPr>
          <w:rFonts w:asciiTheme="majorBidi" w:eastAsia="Times New Roman" w:hAnsiTheme="majorBidi" w:cstheme="majorBidi"/>
          <w:color w:val="000000"/>
          <w:sz w:val="24"/>
          <w:szCs w:val="24"/>
          <w:lang w:eastAsia="en-GB"/>
        </w:rPr>
        <w:fldChar w:fldCharType="end"/>
      </w:r>
      <w:r w:rsidR="00186426" w:rsidRPr="007C31EF">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w:t>
      </w:r>
      <w:r w:rsidR="00F1192F" w:rsidRPr="007C31EF">
        <w:rPr>
          <w:rFonts w:asciiTheme="majorBidi" w:eastAsia="Times New Roman" w:hAnsiTheme="majorBidi" w:cstheme="majorBidi"/>
          <w:color w:val="000000"/>
          <w:sz w:val="24"/>
          <w:szCs w:val="24"/>
          <w:lang w:eastAsia="en-GB"/>
        </w:rPr>
        <w:t>An over</w:t>
      </w:r>
      <w:r w:rsidR="00271F1E">
        <w:rPr>
          <w:rFonts w:asciiTheme="majorBidi" w:eastAsia="Times New Roman" w:hAnsiTheme="majorBidi" w:cstheme="majorBidi"/>
          <w:color w:val="000000"/>
          <w:sz w:val="24"/>
          <w:szCs w:val="24"/>
          <w:lang w:eastAsia="en-GB"/>
        </w:rPr>
        <w:t>-</w:t>
      </w:r>
      <w:r w:rsidR="00F1192F" w:rsidRPr="007C31EF">
        <w:rPr>
          <w:rFonts w:asciiTheme="majorBidi" w:eastAsia="Times New Roman" w:hAnsiTheme="majorBidi" w:cstheme="majorBidi"/>
          <w:color w:val="000000"/>
          <w:sz w:val="24"/>
          <w:szCs w:val="24"/>
          <w:lang w:eastAsia="en-GB"/>
        </w:rPr>
        <w:t>simplified</w:t>
      </w:r>
      <w:r w:rsidR="00B06687">
        <w:rPr>
          <w:rFonts w:asciiTheme="majorBidi" w:eastAsia="Times New Roman" w:hAnsiTheme="majorBidi" w:cstheme="majorBidi"/>
          <w:color w:val="000000"/>
          <w:sz w:val="24"/>
          <w:szCs w:val="24"/>
          <w:lang w:eastAsia="en-GB"/>
        </w:rPr>
        <w:t>,</w:t>
      </w:r>
      <w:r w:rsidR="00F1192F" w:rsidRPr="007C31EF">
        <w:rPr>
          <w:rFonts w:asciiTheme="majorBidi" w:eastAsia="Times New Roman" w:hAnsiTheme="majorBidi" w:cstheme="majorBidi"/>
          <w:color w:val="000000"/>
          <w:sz w:val="24"/>
          <w:szCs w:val="24"/>
          <w:lang w:eastAsia="en-GB"/>
        </w:rPr>
        <w:t xml:space="preserve"> high-level social-self</w:t>
      </w:r>
      <w:r w:rsidR="00B06687">
        <w:rPr>
          <w:rFonts w:asciiTheme="majorBidi" w:eastAsia="Times New Roman" w:hAnsiTheme="majorBidi" w:cstheme="majorBidi"/>
          <w:color w:val="000000"/>
          <w:sz w:val="24"/>
          <w:szCs w:val="24"/>
          <w:lang w:eastAsia="en-GB"/>
        </w:rPr>
        <w:t>,</w:t>
      </w:r>
      <w:r w:rsidR="00F1192F" w:rsidRPr="007C31EF">
        <w:rPr>
          <w:rFonts w:asciiTheme="majorBidi" w:eastAsia="Times New Roman" w:hAnsiTheme="majorBidi" w:cstheme="majorBidi"/>
          <w:color w:val="000000"/>
          <w:sz w:val="24"/>
          <w:szCs w:val="24"/>
          <w:lang w:eastAsia="en-GB"/>
        </w:rPr>
        <w:t xml:space="preserve"> explai</w:t>
      </w:r>
      <w:r w:rsidR="00BE05DE">
        <w:rPr>
          <w:rFonts w:asciiTheme="majorBidi" w:eastAsia="Times New Roman" w:hAnsiTheme="majorBidi" w:cstheme="majorBidi"/>
          <w:color w:val="000000"/>
          <w:sz w:val="24"/>
          <w:szCs w:val="24"/>
          <w:lang w:eastAsia="en-GB"/>
        </w:rPr>
        <w:t>ning away too much of the lower-</w:t>
      </w:r>
      <w:r w:rsidR="00F1192F" w:rsidRPr="007C31EF">
        <w:rPr>
          <w:rFonts w:asciiTheme="majorBidi" w:eastAsia="Times New Roman" w:hAnsiTheme="majorBidi" w:cstheme="majorBidi"/>
          <w:color w:val="000000"/>
          <w:sz w:val="24"/>
          <w:szCs w:val="24"/>
          <w:lang w:eastAsia="en-GB"/>
        </w:rPr>
        <w:t>layers of the brain’s hierarchies might just be one of the causes of this 21st century plague</w:t>
      </w:r>
      <w:r w:rsidR="000840DC" w:rsidRPr="007C31EF">
        <w:rPr>
          <w:rFonts w:asciiTheme="majorBidi" w:eastAsia="Times New Roman" w:hAnsiTheme="majorBidi" w:cstheme="majorBidi"/>
          <w:color w:val="000000"/>
          <w:sz w:val="24"/>
          <w:szCs w:val="24"/>
          <w:lang w:eastAsia="en-GB"/>
        </w:rPr>
        <w:t xml:space="preserve"> which </w:t>
      </w:r>
      <w:r w:rsidR="006E121D">
        <w:rPr>
          <w:rFonts w:asciiTheme="majorBidi" w:eastAsia="Times New Roman" w:hAnsiTheme="majorBidi" w:cstheme="majorBidi"/>
          <w:color w:val="000000"/>
          <w:sz w:val="24"/>
          <w:szCs w:val="24"/>
          <w:lang w:eastAsia="en-GB"/>
        </w:rPr>
        <w:t>is</w:t>
      </w:r>
      <w:r w:rsidR="000840DC" w:rsidRPr="007C31EF">
        <w:rPr>
          <w:rFonts w:asciiTheme="majorBidi" w:eastAsia="Times New Roman" w:hAnsiTheme="majorBidi" w:cstheme="majorBidi"/>
          <w:color w:val="000000"/>
          <w:sz w:val="24"/>
          <w:szCs w:val="24"/>
          <w:lang w:eastAsia="en-GB"/>
        </w:rPr>
        <w:t xml:space="preserve"> correlated to lack of social interaction </w:t>
      </w:r>
      <w:r w:rsidR="00060BE5">
        <w:rPr>
          <w:rFonts w:asciiTheme="majorBidi" w:eastAsia="Times New Roman" w:hAnsiTheme="majorBidi" w:cstheme="majorBidi"/>
          <w:color w:val="000000"/>
          <w:sz w:val="24"/>
          <w:szCs w:val="24"/>
          <w:lang w:eastAsia="en-GB"/>
        </w:rPr>
        <w:t>(</w:t>
      </w:r>
      <w:r w:rsidR="00060BE5" w:rsidRPr="007C31EF">
        <w:rPr>
          <w:rFonts w:asciiTheme="majorBidi" w:eastAsia="Times New Roman" w:hAnsiTheme="majorBidi" w:cstheme="majorBidi"/>
          <w:color w:val="000000"/>
          <w:sz w:val="24"/>
          <w:szCs w:val="24"/>
          <w:lang w:eastAsia="en-GB"/>
        </w:rPr>
        <w:t>Nezlek</w:t>
      </w:r>
      <w:r w:rsidR="00060BE5">
        <w:rPr>
          <w:rFonts w:asciiTheme="majorBidi" w:eastAsia="Times New Roman" w:hAnsiTheme="majorBidi" w:cstheme="majorBidi"/>
          <w:color w:val="000000"/>
          <w:sz w:val="24"/>
          <w:szCs w:val="24"/>
          <w:lang w:eastAsia="en-GB"/>
        </w:rPr>
        <w:t>, 2000).</w:t>
      </w:r>
      <w:r w:rsidR="00060BE5" w:rsidRPr="007C31EF">
        <w:rPr>
          <w:rFonts w:asciiTheme="majorBidi" w:eastAsia="Times New Roman" w:hAnsiTheme="majorBidi" w:cstheme="majorBidi"/>
          <w:color w:val="000000"/>
          <w:sz w:val="24"/>
          <w:szCs w:val="24"/>
          <w:lang w:eastAsia="en-GB"/>
        </w:rPr>
        <w:t xml:space="preserve"> </w:t>
      </w:r>
      <w:r w:rsidR="0085140C">
        <w:rPr>
          <w:rFonts w:asciiTheme="majorBidi" w:eastAsia="Times New Roman" w:hAnsiTheme="majorBidi" w:cstheme="majorBidi"/>
          <w:color w:val="000000"/>
          <w:sz w:val="24"/>
          <w:szCs w:val="24"/>
          <w:lang w:eastAsia="en-GB"/>
        </w:rPr>
        <w:t>R</w:t>
      </w:r>
      <w:r w:rsidR="0085140C" w:rsidRPr="007C31EF">
        <w:rPr>
          <w:rFonts w:asciiTheme="majorBidi" w:eastAsia="Times New Roman" w:hAnsiTheme="majorBidi" w:cstheme="majorBidi"/>
          <w:color w:val="000000"/>
          <w:sz w:val="24"/>
          <w:szCs w:val="24"/>
          <w:lang w:eastAsia="en-GB"/>
        </w:rPr>
        <w:t>esearch regarding solitary</w:t>
      </w:r>
      <w:r w:rsidR="0085140C">
        <w:rPr>
          <w:rFonts w:asciiTheme="majorBidi" w:eastAsia="Times New Roman" w:hAnsiTheme="majorBidi" w:cstheme="majorBidi"/>
          <w:color w:val="000000"/>
          <w:sz w:val="24"/>
          <w:szCs w:val="24"/>
          <w:lang w:eastAsia="en-GB"/>
        </w:rPr>
        <w:t>-confinement</w:t>
      </w:r>
      <w:r w:rsidR="0085140C">
        <w:rPr>
          <w:rFonts w:asciiTheme="majorBidi" w:eastAsia="Times New Roman" w:hAnsiTheme="majorBidi" w:cstheme="majorBidi"/>
          <w:color w:val="000000"/>
          <w:sz w:val="24"/>
          <w:szCs w:val="24"/>
          <w:lang w:eastAsia="en-GB"/>
        </w:rPr>
        <w:t xml:space="preserve"> has proven the d</w:t>
      </w:r>
      <w:r w:rsidR="0085140C" w:rsidRPr="007C31EF">
        <w:rPr>
          <w:rFonts w:asciiTheme="majorBidi" w:eastAsia="Times New Roman" w:hAnsiTheme="majorBidi" w:cstheme="majorBidi"/>
          <w:color w:val="000000"/>
          <w:sz w:val="24"/>
          <w:szCs w:val="24"/>
          <w:lang w:eastAsia="en-GB"/>
        </w:rPr>
        <w:t>isastrous effects of lack of social interaction</w:t>
      </w:r>
      <w:r w:rsidR="0085140C">
        <w:rPr>
          <w:rFonts w:asciiTheme="majorBidi" w:eastAsia="Times New Roman" w:hAnsiTheme="majorBidi" w:cstheme="majorBidi"/>
          <w:color w:val="000000"/>
          <w:sz w:val="24"/>
          <w:szCs w:val="24"/>
          <w:lang w:eastAsia="en-GB"/>
        </w:rPr>
        <w:t xml:space="preserve"> </w:t>
      </w:r>
      <w:r w:rsidR="00060BE5">
        <w:rPr>
          <w:rFonts w:asciiTheme="majorBidi" w:eastAsia="Times New Roman" w:hAnsiTheme="majorBidi" w:cstheme="majorBidi"/>
          <w:color w:val="000000"/>
          <w:sz w:val="24"/>
          <w:szCs w:val="24"/>
          <w:lang w:eastAsia="en-GB"/>
        </w:rPr>
        <w:fldChar w:fldCharType="begin" w:fldLock="1"/>
      </w:r>
      <w:r w:rsidR="00060BE5">
        <w:rPr>
          <w:rFonts w:asciiTheme="majorBidi" w:eastAsia="Times New Roman" w:hAnsiTheme="majorBidi" w:cstheme="majorBidi"/>
          <w:color w:val="000000"/>
          <w:sz w:val="24"/>
          <w:szCs w:val="24"/>
          <w:lang w:eastAsia="en-GB"/>
        </w:rPr>
        <w:instrText>ADDIN CSL_CITATION { "citationItems" : [ { "id" : "ITEM-1", "itemData" : { "author" : [ { "dropping-particle" : "", "family" : "Grassian", "given" : "Stuart", "non-dropping-particle" : "", "parse-names" : false, "suffix" : "" }, { "dropping-particle" : "", "family" : "Hill", "given" : "Chestnut", "non-dropping-particle" : "", "parse-names" : false, "suffix" : "" } ], "id" : "ITEM-1", "issue" : "617", "issued" : { "date-parts" : [ [ "1993" ] ] }, "title" : "Psychiatric Effects of Solitary Confinemen", "type" : "article-journal", "volume" : "22" }, "uris" : [ "http://www.mendeley.com/documents/?uuid=4ee533db-4d2e-4cd8-b4c9-9797f734ef5a" ] } ], "mendeley" : { "formattedCitation" : "(Grassian &amp; Hill, 1993)", "plainTextFormattedCitation" : "(Grassian &amp; Hill, 1993)", "previouslyFormattedCitation" : "(Grassian &amp; Hill, 1993)" }, "properties" : { "noteIndex" : 0 }, "schema" : "https://github.com/citation-style-language/schema/raw/master/csl-citation.json" }</w:instrText>
      </w:r>
      <w:r w:rsidR="00060BE5">
        <w:rPr>
          <w:rFonts w:asciiTheme="majorBidi" w:eastAsia="Times New Roman" w:hAnsiTheme="majorBidi" w:cstheme="majorBidi"/>
          <w:color w:val="000000"/>
          <w:sz w:val="24"/>
          <w:szCs w:val="24"/>
          <w:lang w:eastAsia="en-GB"/>
        </w:rPr>
        <w:fldChar w:fldCharType="separate"/>
      </w:r>
      <w:r w:rsidR="00060BE5" w:rsidRPr="00060BE5">
        <w:rPr>
          <w:rFonts w:asciiTheme="majorBidi" w:eastAsia="Times New Roman" w:hAnsiTheme="majorBidi" w:cstheme="majorBidi"/>
          <w:noProof/>
          <w:color w:val="000000"/>
          <w:sz w:val="24"/>
          <w:szCs w:val="24"/>
          <w:lang w:eastAsia="en-GB"/>
        </w:rPr>
        <w:t>(Grassian &amp; Hill, 1993)</w:t>
      </w:r>
      <w:r w:rsidR="00060BE5">
        <w:rPr>
          <w:rFonts w:asciiTheme="majorBidi" w:eastAsia="Times New Roman" w:hAnsiTheme="majorBidi" w:cstheme="majorBidi"/>
          <w:color w:val="000000"/>
          <w:sz w:val="24"/>
          <w:szCs w:val="24"/>
          <w:lang w:eastAsia="en-GB"/>
        </w:rPr>
        <w:fldChar w:fldCharType="end"/>
      </w:r>
      <w:r w:rsidR="0085140C">
        <w:rPr>
          <w:rFonts w:asciiTheme="majorBidi" w:eastAsia="Times New Roman" w:hAnsiTheme="majorBidi" w:cstheme="majorBidi"/>
          <w:color w:val="000000"/>
          <w:sz w:val="24"/>
          <w:szCs w:val="24"/>
          <w:lang w:eastAsia="en-GB"/>
        </w:rPr>
        <w:t>.</w:t>
      </w:r>
    </w:p>
    <w:p w:rsidR="008814AB" w:rsidRPr="007C31EF" w:rsidRDefault="00436B22" w:rsidP="006E121D">
      <w:pPr>
        <w:spacing w:line="480" w:lineRule="auto"/>
        <w:ind w:firstLine="720"/>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In summary, attempting to minimize</w:t>
      </w:r>
      <w:r w:rsidR="00497FCB" w:rsidRPr="007C31EF">
        <w:rPr>
          <w:rFonts w:asciiTheme="majorBidi" w:eastAsia="Times New Roman" w:hAnsiTheme="majorBidi" w:cstheme="majorBidi"/>
          <w:color w:val="000000"/>
          <w:sz w:val="24"/>
          <w:szCs w:val="24"/>
          <w:lang w:eastAsia="en-GB"/>
        </w:rPr>
        <w:t xml:space="preserve"> prediction error </w:t>
      </w:r>
      <w:r w:rsidR="00763D45" w:rsidRPr="007C31EF">
        <w:rPr>
          <w:rFonts w:asciiTheme="majorBidi" w:eastAsia="Times New Roman" w:hAnsiTheme="majorBidi" w:cstheme="majorBidi"/>
          <w:color w:val="000000"/>
          <w:sz w:val="24"/>
          <w:szCs w:val="24"/>
          <w:lang w:eastAsia="en-GB"/>
        </w:rPr>
        <w:t>from social interactions</w:t>
      </w:r>
      <w:r w:rsidR="00497FCB" w:rsidRPr="007C31EF">
        <w:rPr>
          <w:rFonts w:asciiTheme="majorBidi" w:eastAsia="Times New Roman" w:hAnsiTheme="majorBidi" w:cstheme="majorBidi"/>
          <w:color w:val="000000"/>
          <w:sz w:val="24"/>
          <w:szCs w:val="24"/>
          <w:lang w:eastAsia="en-GB"/>
        </w:rPr>
        <w:t xml:space="preserve"> is what brought about the creation of a single </w:t>
      </w:r>
      <w:r w:rsidR="002113E0" w:rsidRPr="007C31EF">
        <w:rPr>
          <w:rFonts w:asciiTheme="majorBidi" w:eastAsia="Times New Roman" w:hAnsiTheme="majorBidi" w:cstheme="majorBidi"/>
          <w:color w:val="000000"/>
          <w:sz w:val="24"/>
          <w:szCs w:val="24"/>
          <w:lang w:eastAsia="en-GB"/>
        </w:rPr>
        <w:t>higher-level</w:t>
      </w:r>
      <w:r w:rsidRPr="007C31EF">
        <w:rPr>
          <w:rFonts w:asciiTheme="majorBidi" w:eastAsia="Times New Roman" w:hAnsiTheme="majorBidi" w:cstheme="majorBidi"/>
          <w:color w:val="000000"/>
          <w:sz w:val="24"/>
          <w:szCs w:val="24"/>
          <w:lang w:eastAsia="en-GB"/>
        </w:rPr>
        <w:t xml:space="preserve"> social</w:t>
      </w:r>
      <w:r w:rsidR="008814AB" w:rsidRPr="007C31EF">
        <w:rPr>
          <w:rFonts w:asciiTheme="majorBidi" w:eastAsia="Times New Roman" w:hAnsiTheme="majorBidi" w:cstheme="majorBidi"/>
          <w:color w:val="000000"/>
          <w:sz w:val="24"/>
          <w:szCs w:val="24"/>
          <w:lang w:eastAsia="en-GB"/>
        </w:rPr>
        <w:t>-self</w:t>
      </w:r>
      <w:r w:rsidRPr="007C31EF">
        <w:rPr>
          <w:rFonts w:asciiTheme="majorBidi" w:eastAsia="Times New Roman" w:hAnsiTheme="majorBidi" w:cstheme="majorBidi"/>
          <w:color w:val="000000"/>
          <w:sz w:val="24"/>
          <w:szCs w:val="24"/>
          <w:lang w:eastAsia="en-GB"/>
        </w:rPr>
        <w:t>.</w:t>
      </w:r>
      <w:r w:rsidR="007E4B95" w:rsidRPr="007C31EF">
        <w:rPr>
          <w:rFonts w:asciiTheme="majorBidi" w:eastAsia="Times New Roman" w:hAnsiTheme="majorBidi" w:cstheme="majorBidi"/>
          <w:color w:val="000000"/>
          <w:sz w:val="24"/>
          <w:szCs w:val="24"/>
          <w:lang w:eastAsia="en-GB"/>
        </w:rPr>
        <w:t xml:space="preserve"> The mechanisms enabling this are probably dependent on the brain</w:t>
      </w:r>
      <w:r w:rsidR="00271F1E">
        <w:rPr>
          <w:rFonts w:asciiTheme="majorBidi" w:eastAsia="Times New Roman" w:hAnsiTheme="majorBidi" w:cstheme="majorBidi"/>
          <w:color w:val="000000"/>
          <w:sz w:val="24"/>
          <w:szCs w:val="24"/>
          <w:lang w:eastAsia="en-GB"/>
        </w:rPr>
        <w:t>’</w:t>
      </w:r>
      <w:r w:rsidR="007E4B95" w:rsidRPr="007C31EF">
        <w:rPr>
          <w:rFonts w:asciiTheme="majorBidi" w:eastAsia="Times New Roman" w:hAnsiTheme="majorBidi" w:cstheme="majorBidi"/>
          <w:color w:val="000000"/>
          <w:sz w:val="24"/>
          <w:szCs w:val="24"/>
          <w:lang w:eastAsia="en-GB"/>
        </w:rPr>
        <w:t>s mirror system.</w:t>
      </w:r>
      <w:r w:rsidRPr="007C31EF">
        <w:rPr>
          <w:rFonts w:asciiTheme="majorBidi" w:eastAsia="Times New Roman" w:hAnsiTheme="majorBidi" w:cstheme="majorBidi"/>
          <w:color w:val="000000"/>
          <w:sz w:val="24"/>
          <w:szCs w:val="24"/>
          <w:lang w:eastAsia="en-GB"/>
        </w:rPr>
        <w:t xml:space="preserve"> </w:t>
      </w:r>
      <w:r w:rsidR="007E4B95" w:rsidRPr="007C31EF">
        <w:rPr>
          <w:rFonts w:asciiTheme="majorBidi" w:eastAsia="Times New Roman" w:hAnsiTheme="majorBidi" w:cstheme="majorBidi"/>
          <w:color w:val="000000"/>
          <w:sz w:val="24"/>
          <w:szCs w:val="24"/>
          <w:lang w:eastAsia="en-GB"/>
        </w:rPr>
        <w:t xml:space="preserve">As </w:t>
      </w:r>
      <w:r w:rsidR="006E121D">
        <w:rPr>
          <w:rFonts w:asciiTheme="majorBidi" w:eastAsia="Times New Roman" w:hAnsiTheme="majorBidi" w:cstheme="majorBidi"/>
          <w:color w:val="000000"/>
          <w:sz w:val="24"/>
          <w:szCs w:val="24"/>
          <w:lang w:eastAsia="en-GB"/>
        </w:rPr>
        <w:t>shown</w:t>
      </w:r>
      <w:r w:rsidR="00271F1E">
        <w:rPr>
          <w:rFonts w:asciiTheme="majorBidi" w:eastAsia="Times New Roman" w:hAnsiTheme="majorBidi" w:cstheme="majorBidi"/>
          <w:color w:val="000000"/>
          <w:sz w:val="24"/>
          <w:szCs w:val="24"/>
          <w:lang w:eastAsia="en-GB"/>
        </w:rPr>
        <w:t>,</w:t>
      </w:r>
      <w:r w:rsidR="007E4B95" w:rsidRPr="007C31EF">
        <w:rPr>
          <w:rFonts w:asciiTheme="majorBidi" w:eastAsia="Times New Roman" w:hAnsiTheme="majorBidi" w:cstheme="majorBidi"/>
          <w:color w:val="000000"/>
          <w:sz w:val="24"/>
          <w:szCs w:val="24"/>
          <w:lang w:eastAsia="en-GB"/>
        </w:rPr>
        <w:t xml:space="preserve"> c</w:t>
      </w:r>
      <w:r w:rsidRPr="007C31EF">
        <w:rPr>
          <w:rFonts w:asciiTheme="majorBidi" w:eastAsia="Times New Roman" w:hAnsiTheme="majorBidi" w:cstheme="majorBidi"/>
          <w:color w:val="000000"/>
          <w:sz w:val="24"/>
          <w:szCs w:val="24"/>
          <w:lang w:eastAsia="en-GB"/>
        </w:rPr>
        <w:t>hanges in the social structure</w:t>
      </w:r>
      <w:r w:rsidR="008814AB" w:rsidRPr="007C31EF">
        <w:rPr>
          <w:rFonts w:asciiTheme="majorBidi" w:eastAsia="Times New Roman" w:hAnsiTheme="majorBidi" w:cstheme="majorBidi"/>
          <w:color w:val="000000"/>
          <w:sz w:val="24"/>
          <w:szCs w:val="24"/>
          <w:lang w:eastAsia="en-GB"/>
        </w:rPr>
        <w:t xml:space="preserve"> are likely to have </w:t>
      </w:r>
      <w:r w:rsidR="00471173">
        <w:rPr>
          <w:rFonts w:asciiTheme="majorBidi" w:eastAsia="Times New Roman" w:hAnsiTheme="majorBidi" w:cstheme="majorBidi"/>
          <w:color w:val="000000"/>
          <w:sz w:val="24"/>
          <w:szCs w:val="24"/>
          <w:lang w:eastAsia="en-GB"/>
        </w:rPr>
        <w:t>limited</w:t>
      </w:r>
      <w:r w:rsidR="008814AB" w:rsidRPr="007C31EF">
        <w:rPr>
          <w:rFonts w:asciiTheme="majorBidi" w:eastAsia="Times New Roman" w:hAnsiTheme="majorBidi" w:cstheme="majorBidi"/>
          <w:color w:val="000000"/>
          <w:sz w:val="24"/>
          <w:szCs w:val="24"/>
          <w:lang w:eastAsia="en-GB"/>
        </w:rPr>
        <w:t xml:space="preserve"> the ‘social-self’</w:t>
      </w:r>
      <w:r w:rsidR="00271F1E">
        <w:rPr>
          <w:rFonts w:asciiTheme="majorBidi" w:eastAsia="Times New Roman" w:hAnsiTheme="majorBidi" w:cstheme="majorBidi"/>
          <w:color w:val="000000"/>
          <w:sz w:val="24"/>
          <w:szCs w:val="24"/>
          <w:lang w:eastAsia="en-GB"/>
        </w:rPr>
        <w:t>,</w:t>
      </w:r>
      <w:r w:rsidR="00471173">
        <w:rPr>
          <w:rFonts w:asciiTheme="majorBidi" w:eastAsia="Times New Roman" w:hAnsiTheme="majorBidi" w:cstheme="majorBidi"/>
          <w:color w:val="000000"/>
          <w:sz w:val="24"/>
          <w:szCs w:val="24"/>
          <w:lang w:eastAsia="en-GB"/>
        </w:rPr>
        <w:t xml:space="preserve"> </w:t>
      </w:r>
      <w:r w:rsidR="008814AB" w:rsidRPr="007C31EF">
        <w:rPr>
          <w:rFonts w:asciiTheme="majorBidi" w:eastAsia="Times New Roman" w:hAnsiTheme="majorBidi" w:cstheme="majorBidi"/>
          <w:color w:val="000000"/>
          <w:sz w:val="24"/>
          <w:szCs w:val="24"/>
          <w:lang w:eastAsia="en-GB"/>
        </w:rPr>
        <w:t xml:space="preserve">creating an </w:t>
      </w:r>
      <w:r w:rsidR="002113E0" w:rsidRPr="007C31EF">
        <w:rPr>
          <w:rFonts w:asciiTheme="majorBidi" w:eastAsia="Times New Roman" w:hAnsiTheme="majorBidi" w:cstheme="majorBidi"/>
          <w:color w:val="000000"/>
          <w:sz w:val="24"/>
          <w:szCs w:val="24"/>
          <w:lang w:eastAsia="en-GB"/>
        </w:rPr>
        <w:t>increasing</w:t>
      </w:r>
      <w:r w:rsidR="008814AB" w:rsidRPr="007C31EF">
        <w:rPr>
          <w:rFonts w:asciiTheme="majorBidi" w:eastAsia="Times New Roman" w:hAnsiTheme="majorBidi" w:cstheme="majorBidi"/>
          <w:color w:val="000000"/>
          <w:sz w:val="24"/>
          <w:szCs w:val="24"/>
          <w:lang w:eastAsia="en-GB"/>
        </w:rPr>
        <w:t xml:space="preserve"> gap between the ‘minimal-self’ and the ‘social-self’. Fri</w:t>
      </w:r>
      <w:r w:rsidR="00060BE5">
        <w:rPr>
          <w:rFonts w:asciiTheme="majorBidi" w:eastAsia="Times New Roman" w:hAnsiTheme="majorBidi" w:cstheme="majorBidi"/>
          <w:color w:val="000000"/>
          <w:sz w:val="24"/>
          <w:szCs w:val="24"/>
          <w:lang w:eastAsia="en-GB"/>
        </w:rPr>
        <w:t>st</w:t>
      </w:r>
      <w:r w:rsidR="008814AB" w:rsidRPr="007C31EF">
        <w:rPr>
          <w:rFonts w:asciiTheme="majorBidi" w:eastAsia="Times New Roman" w:hAnsiTheme="majorBidi" w:cstheme="majorBidi"/>
          <w:color w:val="000000"/>
          <w:sz w:val="24"/>
          <w:szCs w:val="24"/>
          <w:lang w:eastAsia="en-GB"/>
        </w:rPr>
        <w:t xml:space="preserve">on </w:t>
      </w:r>
      <w:r w:rsidR="002113E0" w:rsidRPr="007C31EF">
        <w:rPr>
          <w:rFonts w:asciiTheme="majorBidi" w:eastAsia="Times New Roman" w:hAnsiTheme="majorBidi" w:cstheme="majorBidi"/>
          <w:color w:val="000000"/>
          <w:sz w:val="24"/>
          <w:szCs w:val="24"/>
          <w:lang w:eastAsia="en-GB"/>
        </w:rPr>
        <w:t>explains</w:t>
      </w:r>
      <w:r w:rsidR="008814AB" w:rsidRPr="007C31EF">
        <w:rPr>
          <w:rFonts w:asciiTheme="majorBidi" w:eastAsia="Times New Roman" w:hAnsiTheme="majorBidi" w:cstheme="majorBidi"/>
          <w:color w:val="000000"/>
          <w:sz w:val="24"/>
          <w:szCs w:val="24"/>
          <w:lang w:eastAsia="en-GB"/>
        </w:rPr>
        <w:t xml:space="preserve"> that humans </w:t>
      </w:r>
      <w:r w:rsidR="002113E0" w:rsidRPr="007C31EF">
        <w:rPr>
          <w:rFonts w:asciiTheme="majorBidi" w:eastAsia="Times New Roman" w:hAnsiTheme="majorBidi" w:cstheme="majorBidi"/>
          <w:color w:val="000000"/>
          <w:sz w:val="24"/>
          <w:szCs w:val="24"/>
          <w:lang w:eastAsia="en-GB"/>
        </w:rPr>
        <w:t>cannot</w:t>
      </w:r>
      <w:r w:rsidR="006E121D">
        <w:rPr>
          <w:rFonts w:asciiTheme="majorBidi" w:eastAsia="Times New Roman" w:hAnsiTheme="majorBidi" w:cstheme="majorBidi"/>
          <w:color w:val="000000"/>
          <w:sz w:val="24"/>
          <w:szCs w:val="24"/>
          <w:lang w:eastAsia="en-GB"/>
        </w:rPr>
        <w:t xml:space="preserve"> minimize ‘free-</w:t>
      </w:r>
      <w:r w:rsidR="00BE05DE">
        <w:rPr>
          <w:rFonts w:asciiTheme="majorBidi" w:eastAsia="Times New Roman" w:hAnsiTheme="majorBidi" w:cstheme="majorBidi"/>
          <w:color w:val="000000"/>
          <w:sz w:val="24"/>
          <w:szCs w:val="24"/>
          <w:lang w:eastAsia="en-GB"/>
        </w:rPr>
        <w:t>energy</w:t>
      </w:r>
      <w:r w:rsidR="006E121D">
        <w:rPr>
          <w:rFonts w:asciiTheme="majorBidi" w:eastAsia="Times New Roman" w:hAnsiTheme="majorBidi" w:cstheme="majorBidi"/>
          <w:color w:val="000000"/>
          <w:sz w:val="24"/>
          <w:szCs w:val="24"/>
          <w:lang w:eastAsia="en-GB"/>
        </w:rPr>
        <w:t>’</w:t>
      </w:r>
      <w:r w:rsidR="00BE05DE">
        <w:rPr>
          <w:rFonts w:asciiTheme="majorBidi" w:eastAsia="Times New Roman" w:hAnsiTheme="majorBidi" w:cstheme="majorBidi"/>
          <w:color w:val="000000"/>
          <w:sz w:val="24"/>
          <w:szCs w:val="24"/>
          <w:lang w:eastAsia="en-GB"/>
        </w:rPr>
        <w:t xml:space="preserve"> by simply</w:t>
      </w:r>
      <w:r w:rsidR="008814AB" w:rsidRPr="007C31EF">
        <w:rPr>
          <w:rFonts w:asciiTheme="majorBidi" w:eastAsia="Times New Roman" w:hAnsiTheme="majorBidi" w:cstheme="majorBidi"/>
          <w:color w:val="000000"/>
          <w:sz w:val="24"/>
          <w:szCs w:val="24"/>
          <w:lang w:eastAsia="en-GB"/>
        </w:rPr>
        <w:t xml:space="preserve"> s</w:t>
      </w:r>
      <w:r w:rsidR="0085140C">
        <w:rPr>
          <w:rFonts w:asciiTheme="majorBidi" w:eastAsia="Times New Roman" w:hAnsiTheme="majorBidi" w:cstheme="majorBidi"/>
          <w:color w:val="000000"/>
          <w:sz w:val="24"/>
          <w:szCs w:val="24"/>
          <w:lang w:eastAsia="en-GB"/>
        </w:rPr>
        <w:t xml:space="preserve">itting in a dark room because in </w:t>
      </w:r>
      <w:r w:rsidR="00FA72FB">
        <w:rPr>
          <w:rFonts w:asciiTheme="majorBidi" w:eastAsia="Times New Roman" w:hAnsiTheme="majorBidi" w:cstheme="majorBidi"/>
          <w:color w:val="000000"/>
          <w:sz w:val="24"/>
          <w:szCs w:val="24"/>
          <w:lang w:eastAsia="en-GB"/>
        </w:rPr>
        <w:t xml:space="preserve">the </w:t>
      </w:r>
      <w:r w:rsidR="008814AB" w:rsidRPr="007C31EF">
        <w:rPr>
          <w:rFonts w:asciiTheme="majorBidi" w:eastAsia="Times New Roman" w:hAnsiTheme="majorBidi" w:cstheme="majorBidi"/>
          <w:color w:val="000000"/>
          <w:sz w:val="24"/>
          <w:szCs w:val="24"/>
          <w:lang w:eastAsia="en-GB"/>
        </w:rPr>
        <w:t xml:space="preserve">evolutionary </w:t>
      </w:r>
      <w:r w:rsidR="003D166B">
        <w:rPr>
          <w:rFonts w:asciiTheme="majorBidi" w:eastAsia="Times New Roman" w:hAnsiTheme="majorBidi" w:cstheme="majorBidi"/>
          <w:color w:val="000000"/>
          <w:sz w:val="24"/>
          <w:szCs w:val="24"/>
          <w:lang w:eastAsia="en-GB"/>
        </w:rPr>
        <w:t xml:space="preserve">processes they went through </w:t>
      </w:r>
      <w:r w:rsidR="008814AB" w:rsidRPr="007C31EF">
        <w:rPr>
          <w:rFonts w:asciiTheme="majorBidi" w:eastAsia="Times New Roman" w:hAnsiTheme="majorBidi" w:cstheme="majorBidi"/>
          <w:color w:val="000000"/>
          <w:sz w:val="24"/>
          <w:szCs w:val="24"/>
          <w:lang w:eastAsia="en-GB"/>
        </w:rPr>
        <w:t>a dark room</w:t>
      </w:r>
      <w:r w:rsidR="00FA72FB">
        <w:rPr>
          <w:rFonts w:asciiTheme="majorBidi" w:eastAsia="Times New Roman" w:hAnsiTheme="majorBidi" w:cstheme="majorBidi"/>
          <w:color w:val="000000"/>
          <w:sz w:val="24"/>
          <w:szCs w:val="24"/>
          <w:lang w:eastAsia="en-GB"/>
        </w:rPr>
        <w:t xml:space="preserve"> isn’t</w:t>
      </w:r>
      <w:r w:rsidR="008814AB" w:rsidRPr="007C31EF">
        <w:rPr>
          <w:rFonts w:asciiTheme="majorBidi" w:eastAsia="Times New Roman" w:hAnsiTheme="majorBidi" w:cstheme="majorBidi"/>
          <w:color w:val="000000"/>
          <w:sz w:val="24"/>
          <w:szCs w:val="24"/>
          <w:lang w:eastAsia="en-GB"/>
        </w:rPr>
        <w:t xml:space="preserve"> a </w:t>
      </w:r>
      <w:r w:rsidR="003D166B">
        <w:rPr>
          <w:rFonts w:asciiTheme="majorBidi" w:eastAsia="Times New Roman" w:hAnsiTheme="majorBidi" w:cstheme="majorBidi"/>
          <w:color w:val="000000"/>
          <w:sz w:val="24"/>
          <w:szCs w:val="24"/>
          <w:lang w:eastAsia="en-GB"/>
        </w:rPr>
        <w:t xml:space="preserve">survivable </w:t>
      </w:r>
      <w:r w:rsidR="008814AB" w:rsidRPr="007C31EF">
        <w:rPr>
          <w:rFonts w:asciiTheme="majorBidi" w:eastAsia="Times New Roman" w:hAnsiTheme="majorBidi" w:cstheme="majorBidi"/>
          <w:color w:val="000000"/>
          <w:sz w:val="24"/>
          <w:szCs w:val="24"/>
          <w:lang w:eastAsia="en-GB"/>
        </w:rPr>
        <w:t xml:space="preserve">niche </w:t>
      </w:r>
      <w:r w:rsidR="002113E0" w:rsidRPr="007C31EF">
        <w:rPr>
          <w:rFonts w:asciiTheme="majorBidi" w:eastAsia="Times New Roman" w:hAnsiTheme="majorBidi" w:cstheme="majorBidi"/>
          <w:color w:val="000000"/>
          <w:sz w:val="24"/>
          <w:szCs w:val="24"/>
          <w:lang w:eastAsia="en-GB"/>
        </w:rPr>
        <w:t>environment</w:t>
      </w:r>
      <w:r w:rsidR="008814AB" w:rsidRPr="007C31EF">
        <w:rPr>
          <w:rFonts w:asciiTheme="majorBidi" w:eastAsia="Times New Roman" w:hAnsiTheme="majorBidi" w:cstheme="majorBidi"/>
          <w:color w:val="000000"/>
          <w:sz w:val="24"/>
          <w:szCs w:val="24"/>
          <w:lang w:eastAsia="en-GB"/>
        </w:rPr>
        <w:t xml:space="preserve"> </w:t>
      </w:r>
      <w:r w:rsidR="00060BE5">
        <w:rPr>
          <w:rFonts w:asciiTheme="majorBidi" w:eastAsia="Times New Roman" w:hAnsiTheme="majorBidi" w:cstheme="majorBidi"/>
          <w:color w:val="000000"/>
          <w:sz w:val="24"/>
          <w:szCs w:val="24"/>
          <w:lang w:eastAsia="en-GB"/>
        </w:rPr>
        <w:fldChar w:fldCharType="begin" w:fldLock="1"/>
      </w:r>
      <w:r w:rsidR="00084494">
        <w:rPr>
          <w:rFonts w:asciiTheme="majorBidi" w:eastAsia="Times New Roman" w:hAnsiTheme="majorBidi" w:cstheme="majorBidi"/>
          <w:color w:val="000000"/>
          <w:sz w:val="24"/>
          <w:szCs w:val="24"/>
          <w:lang w:eastAsia="en-GB"/>
        </w:rPr>
        <w:instrText>ADDIN CSL_CITATION { "citationItems" : [ { "id" : "ITEM-1", "itemData" : { "DOI" : "10.3389/fpsyg.2012.00130", "ISSN" : "16641078", "PMID" : "22586414", "abstract" : "Recent years have seen the emergence of an important new fundamental theory of brain function. This theory brings information-theoretic, Bayesian, neuroscientific, and machine learning approaches into a single framework whose overarching principle is the minimiza- tion of surprise (or, equivalently, the maximization of expectation).The most comprehensive such treatment is the \u201cfree-energy minimization\u201d formulation due to Karl Friston (see e.g., Friston and Stephan, 2007; Friston, 2010a,b \u2013 see also Fiorillo, 2010; Thornton, 2010). A recurrent puzzle raised by critics of these models is that biological systems do not seem to avoid surprises. We do not simply seek a dark, unchanging chamber, and stay there. This is the \u201cDark-Room Problem.\u201d Here, we describe the problem and further unpack the issues to which it speaks. Using the same format as the prolog of Eddington\u2019s Space, Time, and Gravitation (Eddington, 1920) we present our discussion as a conversation between: an information theorist (Thornton), a physicist (Friston), and a philosopher (Clark).", "author" : [ { "dropping-particle" : "", "family" : "Friston", "given" : "Karl", "non-dropping-particle" : "", "parse-names" : false, "suffix" : "" }, { "dropping-particle" : "", "family" : "Thornton", "given" : "Christopher", "non-dropping-particle" : "", "parse-names" : false, "suffix" : "" }, { "dropping-particle" : "", "family" : "Clark", "given" : "Andy", "non-dropping-particle" : "", "parse-names" : false, "suffix" : "" } ], "container-title" : "Frontiers in Psychology", "id" : "ITEM-1", "issue" : "MAY", "issued" : { "date-parts" : [ [ "2012" ] ] }, "page" : "1-7", "title" : "Free-energy minimization and the dark-room problem", "type" : "article-journal", "volume" : "3" }, "uris" : [ "http://www.mendeley.com/documents/?uuid=2608dccd-43ae-4bf4-aa4e-d06de78e3777" ] } ], "mendeley" : { "formattedCitation" : "(Friston, Thornton, &amp; Clark, 2012)", "plainTextFormattedCitation" : "(Friston, Thornton, &amp; Clark, 2012)", "previouslyFormattedCitation" : "(Friston, Thornton, &amp; Clark, 2012)" }, "properties" : { "noteIndex" : 0 }, "schema" : "https://github.com/citation-style-language/schema/raw/master/csl-citation.json" }</w:instrText>
      </w:r>
      <w:r w:rsidR="00060BE5">
        <w:rPr>
          <w:rFonts w:asciiTheme="majorBidi" w:eastAsia="Times New Roman" w:hAnsiTheme="majorBidi" w:cstheme="majorBidi"/>
          <w:color w:val="000000"/>
          <w:sz w:val="24"/>
          <w:szCs w:val="24"/>
          <w:lang w:eastAsia="en-GB"/>
        </w:rPr>
        <w:fldChar w:fldCharType="separate"/>
      </w:r>
      <w:r w:rsidR="00060BE5" w:rsidRPr="00060BE5">
        <w:rPr>
          <w:rFonts w:asciiTheme="majorBidi" w:eastAsia="Times New Roman" w:hAnsiTheme="majorBidi" w:cstheme="majorBidi"/>
          <w:noProof/>
          <w:color w:val="000000"/>
          <w:sz w:val="24"/>
          <w:szCs w:val="24"/>
          <w:lang w:eastAsia="en-GB"/>
        </w:rPr>
        <w:t>(Friston, Thornton, &amp; Clark, 2012)</w:t>
      </w:r>
      <w:r w:rsidR="00060BE5">
        <w:rPr>
          <w:rFonts w:asciiTheme="majorBidi" w:eastAsia="Times New Roman" w:hAnsiTheme="majorBidi" w:cstheme="majorBidi"/>
          <w:color w:val="000000"/>
          <w:sz w:val="24"/>
          <w:szCs w:val="24"/>
          <w:lang w:eastAsia="en-GB"/>
        </w:rPr>
        <w:fldChar w:fldCharType="end"/>
      </w:r>
      <w:r w:rsidR="00060BE5">
        <w:rPr>
          <w:rFonts w:asciiTheme="majorBidi" w:eastAsia="Times New Roman" w:hAnsiTheme="majorBidi" w:cstheme="majorBidi"/>
          <w:color w:val="000000"/>
          <w:sz w:val="24"/>
          <w:szCs w:val="24"/>
          <w:lang w:eastAsia="en-GB"/>
        </w:rPr>
        <w:t xml:space="preserve">. </w:t>
      </w:r>
      <w:r w:rsidR="008814AB" w:rsidRPr="007C31EF">
        <w:rPr>
          <w:rFonts w:asciiTheme="majorBidi" w:eastAsia="Times New Roman" w:hAnsiTheme="majorBidi" w:cstheme="majorBidi"/>
          <w:color w:val="000000"/>
          <w:sz w:val="24"/>
          <w:szCs w:val="24"/>
          <w:lang w:eastAsia="en-GB"/>
        </w:rPr>
        <w:t xml:space="preserve">Following </w:t>
      </w:r>
      <w:r w:rsidR="002113E0" w:rsidRPr="007C31EF">
        <w:rPr>
          <w:rFonts w:asciiTheme="majorBidi" w:eastAsia="Times New Roman" w:hAnsiTheme="majorBidi" w:cstheme="majorBidi"/>
          <w:color w:val="000000"/>
          <w:sz w:val="24"/>
          <w:szCs w:val="24"/>
          <w:lang w:eastAsia="en-GB"/>
        </w:rPr>
        <w:t xml:space="preserve">the </w:t>
      </w:r>
      <w:r w:rsidR="007E4B95" w:rsidRPr="007C31EF">
        <w:rPr>
          <w:rFonts w:asciiTheme="majorBidi" w:eastAsia="Times New Roman" w:hAnsiTheme="majorBidi" w:cstheme="majorBidi"/>
          <w:color w:val="000000"/>
          <w:sz w:val="24"/>
          <w:szCs w:val="24"/>
          <w:lang w:eastAsia="en-GB"/>
        </w:rPr>
        <w:t>increasing limitation in Alice’s social interactions</w:t>
      </w:r>
      <w:r w:rsidR="002113E0" w:rsidRPr="007C31EF">
        <w:rPr>
          <w:rFonts w:asciiTheme="majorBidi" w:eastAsia="Times New Roman" w:hAnsiTheme="majorBidi" w:cstheme="majorBidi"/>
          <w:color w:val="000000"/>
          <w:sz w:val="24"/>
          <w:szCs w:val="24"/>
          <w:lang w:eastAsia="en-GB"/>
        </w:rPr>
        <w:t xml:space="preserve">, </w:t>
      </w:r>
      <w:r w:rsidR="008814AB" w:rsidRPr="007C31EF">
        <w:rPr>
          <w:rFonts w:asciiTheme="majorBidi" w:eastAsia="Times New Roman" w:hAnsiTheme="majorBidi" w:cstheme="majorBidi"/>
          <w:color w:val="000000"/>
          <w:sz w:val="24"/>
          <w:szCs w:val="24"/>
          <w:lang w:eastAsia="en-GB"/>
        </w:rPr>
        <w:t xml:space="preserve">one might ask what type of niche environment the human race </w:t>
      </w:r>
      <w:r w:rsidR="001B3F87">
        <w:rPr>
          <w:rFonts w:asciiTheme="majorBidi" w:eastAsia="Times New Roman" w:hAnsiTheme="majorBidi" w:cstheme="majorBidi"/>
          <w:color w:val="000000"/>
          <w:sz w:val="24"/>
          <w:szCs w:val="24"/>
          <w:lang w:eastAsia="en-GB"/>
        </w:rPr>
        <w:t xml:space="preserve">is </w:t>
      </w:r>
      <w:r w:rsidR="008814AB" w:rsidRPr="007C31EF">
        <w:rPr>
          <w:rFonts w:asciiTheme="majorBidi" w:eastAsia="Times New Roman" w:hAnsiTheme="majorBidi" w:cstheme="majorBidi"/>
          <w:color w:val="000000"/>
          <w:sz w:val="24"/>
          <w:szCs w:val="24"/>
          <w:lang w:eastAsia="en-GB"/>
        </w:rPr>
        <w:t xml:space="preserve">heading </w:t>
      </w:r>
      <w:r w:rsidR="003D166B">
        <w:rPr>
          <w:rFonts w:asciiTheme="majorBidi" w:eastAsia="Times New Roman" w:hAnsiTheme="majorBidi" w:cstheme="majorBidi"/>
          <w:color w:val="000000"/>
          <w:sz w:val="24"/>
          <w:szCs w:val="24"/>
          <w:lang w:eastAsia="en-GB"/>
        </w:rPr>
        <w:t>to</w:t>
      </w:r>
      <w:r w:rsidR="00271F1E">
        <w:rPr>
          <w:rFonts w:asciiTheme="majorBidi" w:eastAsia="Times New Roman" w:hAnsiTheme="majorBidi" w:cstheme="majorBidi"/>
          <w:color w:val="000000"/>
          <w:sz w:val="24"/>
          <w:szCs w:val="24"/>
          <w:lang w:eastAsia="en-GB"/>
        </w:rPr>
        <w:t>,</w:t>
      </w:r>
      <w:r w:rsidR="00271F1E" w:rsidRPr="007C31EF">
        <w:rPr>
          <w:rFonts w:asciiTheme="majorBidi" w:eastAsia="Times New Roman" w:hAnsiTheme="majorBidi" w:cstheme="majorBidi"/>
          <w:color w:val="000000"/>
          <w:sz w:val="24"/>
          <w:szCs w:val="24"/>
          <w:lang w:eastAsia="en-GB"/>
        </w:rPr>
        <w:t xml:space="preserve"> </w:t>
      </w:r>
      <w:r w:rsidR="008814AB" w:rsidRPr="007C31EF">
        <w:rPr>
          <w:rFonts w:asciiTheme="majorBidi" w:eastAsia="Times New Roman" w:hAnsiTheme="majorBidi" w:cstheme="majorBidi"/>
          <w:color w:val="000000"/>
          <w:sz w:val="24"/>
          <w:szCs w:val="24"/>
          <w:lang w:eastAsia="en-GB"/>
        </w:rPr>
        <w:t>and whether it isn’t a dark room</w:t>
      </w:r>
      <w:r w:rsidR="00271F1E">
        <w:rPr>
          <w:rFonts w:asciiTheme="majorBidi" w:eastAsia="Times New Roman" w:hAnsiTheme="majorBidi" w:cstheme="majorBidi"/>
          <w:color w:val="000000"/>
          <w:sz w:val="24"/>
          <w:szCs w:val="24"/>
          <w:lang w:eastAsia="en-GB"/>
        </w:rPr>
        <w:t>,</w:t>
      </w:r>
      <w:r w:rsidR="008814AB" w:rsidRPr="007C31EF">
        <w:rPr>
          <w:rFonts w:asciiTheme="majorBidi" w:eastAsia="Times New Roman" w:hAnsiTheme="majorBidi" w:cstheme="majorBidi"/>
          <w:color w:val="000000"/>
          <w:sz w:val="24"/>
          <w:szCs w:val="24"/>
          <w:lang w:eastAsia="en-GB"/>
        </w:rPr>
        <w:t xml:space="preserve"> at l</w:t>
      </w:r>
      <w:r w:rsidR="002113E0" w:rsidRPr="007C31EF">
        <w:rPr>
          <w:rFonts w:asciiTheme="majorBidi" w:eastAsia="Times New Roman" w:hAnsiTheme="majorBidi" w:cstheme="majorBidi"/>
          <w:color w:val="000000"/>
          <w:sz w:val="24"/>
          <w:szCs w:val="24"/>
          <w:lang w:eastAsia="en-GB"/>
        </w:rPr>
        <w:t xml:space="preserve">east </w:t>
      </w:r>
      <w:r w:rsidR="003E656C">
        <w:rPr>
          <w:rFonts w:asciiTheme="majorBidi" w:eastAsia="Times New Roman" w:hAnsiTheme="majorBidi" w:cstheme="majorBidi"/>
          <w:color w:val="000000"/>
          <w:sz w:val="24"/>
          <w:szCs w:val="24"/>
          <w:lang w:eastAsia="en-GB"/>
        </w:rPr>
        <w:t>in</w:t>
      </w:r>
      <w:r w:rsidR="008814AB" w:rsidRPr="007C31EF">
        <w:rPr>
          <w:rFonts w:asciiTheme="majorBidi" w:eastAsia="Times New Roman" w:hAnsiTheme="majorBidi" w:cstheme="majorBidi"/>
          <w:color w:val="000000"/>
          <w:sz w:val="24"/>
          <w:szCs w:val="24"/>
          <w:lang w:eastAsia="en-GB"/>
        </w:rPr>
        <w:t xml:space="preserve"> the social</w:t>
      </w:r>
      <w:r w:rsidR="002113E0" w:rsidRPr="007C31EF">
        <w:rPr>
          <w:rFonts w:asciiTheme="majorBidi" w:eastAsia="Times New Roman" w:hAnsiTheme="majorBidi" w:cstheme="majorBidi"/>
          <w:color w:val="000000"/>
          <w:sz w:val="24"/>
          <w:szCs w:val="24"/>
          <w:lang w:eastAsia="en-GB"/>
        </w:rPr>
        <w:t xml:space="preserve"> domain</w:t>
      </w:r>
      <w:r w:rsidR="008814AB" w:rsidRPr="007C31EF">
        <w:rPr>
          <w:rFonts w:asciiTheme="majorBidi" w:eastAsia="Times New Roman" w:hAnsiTheme="majorBidi" w:cstheme="majorBidi"/>
          <w:color w:val="000000"/>
          <w:sz w:val="24"/>
          <w:szCs w:val="24"/>
          <w:lang w:eastAsia="en-GB"/>
        </w:rPr>
        <w:t>.</w:t>
      </w:r>
    </w:p>
    <w:p w:rsidR="00084494" w:rsidRPr="00BA780A" w:rsidRDefault="00084494" w:rsidP="007C31EF">
      <w:pPr>
        <w:spacing w:line="480" w:lineRule="auto"/>
        <w:rPr>
          <w:rFonts w:asciiTheme="majorBidi" w:eastAsia="Times New Roman" w:hAnsiTheme="majorBidi" w:cstheme="majorBidi"/>
          <w:b/>
          <w:bCs/>
          <w:color w:val="000000"/>
          <w:sz w:val="24"/>
          <w:szCs w:val="24"/>
          <w:lang w:eastAsia="en-GB"/>
        </w:rPr>
      </w:pPr>
      <w:r w:rsidRPr="00BA780A">
        <w:rPr>
          <w:rFonts w:asciiTheme="majorBidi" w:eastAsia="Times New Roman" w:hAnsiTheme="majorBidi" w:cstheme="majorBidi"/>
          <w:b/>
          <w:bCs/>
          <w:color w:val="000000"/>
          <w:sz w:val="24"/>
          <w:szCs w:val="24"/>
          <w:lang w:eastAsia="en-GB"/>
        </w:rPr>
        <w:t>References</w:t>
      </w:r>
    </w:p>
    <w:p w:rsidR="00084494" w:rsidRPr="00084494" w:rsidRDefault="00084494">
      <w:pPr>
        <w:pStyle w:val="NormalWeb"/>
        <w:ind w:left="480" w:hanging="480"/>
        <w:divId w:val="1716198037"/>
        <w:rPr>
          <w:rFonts w:eastAsiaTheme="minorEastAsia"/>
          <w:noProof/>
        </w:rPr>
      </w:pPr>
      <w:r>
        <w:rPr>
          <w:rFonts w:asciiTheme="majorBidi" w:hAnsiTheme="majorBidi" w:cstheme="majorBidi"/>
          <w:color w:val="000000"/>
        </w:rPr>
        <w:fldChar w:fldCharType="begin" w:fldLock="1"/>
      </w:r>
      <w:r>
        <w:rPr>
          <w:rFonts w:asciiTheme="majorBidi" w:hAnsiTheme="majorBidi" w:cstheme="majorBidi"/>
          <w:color w:val="000000"/>
        </w:rPr>
        <w:instrText xml:space="preserve">ADDIN Mendeley Bibliography CSL_BIBLIOGRAPHY </w:instrText>
      </w:r>
      <w:r>
        <w:rPr>
          <w:rFonts w:asciiTheme="majorBidi" w:hAnsiTheme="majorBidi" w:cstheme="majorBidi"/>
          <w:color w:val="000000"/>
        </w:rPr>
        <w:fldChar w:fldCharType="separate"/>
      </w:r>
      <w:r w:rsidRPr="00084494">
        <w:rPr>
          <w:noProof/>
        </w:rPr>
        <w:t xml:space="preserve">Apps, M. a J., &amp; Tsakiris, M. (2013). The free-energy self: A predictive coding account of self-recognition. </w:t>
      </w:r>
      <w:r w:rsidRPr="00084494">
        <w:rPr>
          <w:i/>
          <w:iCs/>
          <w:noProof/>
        </w:rPr>
        <w:t>Neuroscience and Biobehavioral Reviews</w:t>
      </w:r>
      <w:r w:rsidRPr="00084494">
        <w:rPr>
          <w:noProof/>
        </w:rPr>
        <w:t xml:space="preserve">, </w:t>
      </w:r>
      <w:r w:rsidRPr="00084494">
        <w:rPr>
          <w:i/>
          <w:iCs/>
          <w:noProof/>
        </w:rPr>
        <w:t>41</w:t>
      </w:r>
      <w:r w:rsidRPr="00084494">
        <w:rPr>
          <w:noProof/>
        </w:rPr>
        <w:t>, 85–97. http://doi.org/10.1016/j.neubiorev.2013.01.029</w:t>
      </w:r>
    </w:p>
    <w:p w:rsidR="00084494" w:rsidRPr="00084494" w:rsidRDefault="00084494" w:rsidP="006A6220">
      <w:pPr>
        <w:pStyle w:val="NormalWeb"/>
        <w:ind w:left="480" w:hanging="480"/>
        <w:divId w:val="1716198037"/>
        <w:rPr>
          <w:noProof/>
        </w:rPr>
      </w:pPr>
      <w:r w:rsidRPr="00084494">
        <w:rPr>
          <w:noProof/>
        </w:rPr>
        <w:t>Barlow, H. (</w:t>
      </w:r>
      <w:r w:rsidR="006A6220">
        <w:rPr>
          <w:noProof/>
        </w:rPr>
        <w:t>1990</w:t>
      </w:r>
      <w:r w:rsidRPr="00084494">
        <w:rPr>
          <w:noProof/>
        </w:rPr>
        <w:t xml:space="preserve">). </w:t>
      </w:r>
      <w:r w:rsidR="006A6220">
        <w:rPr>
          <w:noProof/>
        </w:rPr>
        <w:t>The Mechanical Mind</w:t>
      </w:r>
      <w:r w:rsidRPr="00084494">
        <w:rPr>
          <w:noProof/>
        </w:rPr>
        <w:t>.</w:t>
      </w:r>
      <w:r w:rsidR="006A6220" w:rsidRPr="006A6220">
        <w:t xml:space="preserve"> </w:t>
      </w:r>
      <w:r w:rsidR="006A6220" w:rsidRPr="006A6220">
        <w:rPr>
          <w:noProof/>
        </w:rPr>
        <w:t>Annu. Rev. Neurosci. 13:15-24</w:t>
      </w:r>
    </w:p>
    <w:p w:rsidR="00084494" w:rsidRPr="00084494" w:rsidRDefault="00084494">
      <w:pPr>
        <w:pStyle w:val="NormalWeb"/>
        <w:ind w:left="480" w:hanging="480"/>
        <w:divId w:val="1716198037"/>
        <w:rPr>
          <w:noProof/>
        </w:rPr>
      </w:pPr>
      <w:r w:rsidRPr="00084494">
        <w:rPr>
          <w:noProof/>
        </w:rPr>
        <w:lastRenderedPageBreak/>
        <w:t xml:space="preserve">Bastos, A. M., Usrey, W. M., Adams, R. a., Mangun, G. R., Fries, P., &amp; Friston, K. J. (2012). Canonical Microcircuits for Predictive Coding. </w:t>
      </w:r>
      <w:r w:rsidRPr="00084494">
        <w:rPr>
          <w:i/>
          <w:iCs/>
          <w:noProof/>
        </w:rPr>
        <w:t>Neuron</w:t>
      </w:r>
      <w:r w:rsidRPr="00084494">
        <w:rPr>
          <w:noProof/>
        </w:rPr>
        <w:t xml:space="preserve">, </w:t>
      </w:r>
      <w:r w:rsidRPr="00084494">
        <w:rPr>
          <w:i/>
          <w:iCs/>
          <w:noProof/>
        </w:rPr>
        <w:t>76</w:t>
      </w:r>
      <w:r w:rsidRPr="00084494">
        <w:rPr>
          <w:noProof/>
        </w:rPr>
        <w:t>(4), 695–711. http://doi.org/10.1016/j.neuron.2012.10.038</w:t>
      </w:r>
    </w:p>
    <w:p w:rsidR="00084494" w:rsidRPr="00084494" w:rsidRDefault="00084494">
      <w:pPr>
        <w:pStyle w:val="NormalWeb"/>
        <w:ind w:left="480" w:hanging="480"/>
        <w:divId w:val="1716198037"/>
        <w:rPr>
          <w:noProof/>
        </w:rPr>
      </w:pPr>
      <w:r w:rsidRPr="00084494">
        <w:rPr>
          <w:noProof/>
        </w:rPr>
        <w:t xml:space="preserve">Boesch, C. (2005). Joint cooperative hunting among wild chimpanzees: Taking natural observations seriously. </w:t>
      </w:r>
      <w:r w:rsidRPr="00084494">
        <w:rPr>
          <w:i/>
          <w:iCs/>
          <w:noProof/>
        </w:rPr>
        <w:t>Behavioral and Brain Sciences</w:t>
      </w:r>
      <w:r w:rsidRPr="00084494">
        <w:rPr>
          <w:noProof/>
        </w:rPr>
        <w:t xml:space="preserve">, </w:t>
      </w:r>
      <w:r w:rsidRPr="00084494">
        <w:rPr>
          <w:i/>
          <w:iCs/>
          <w:noProof/>
        </w:rPr>
        <w:t>28</w:t>
      </w:r>
      <w:r w:rsidRPr="00084494">
        <w:rPr>
          <w:noProof/>
        </w:rPr>
        <w:t>(05), 692–693. http://doi.org/10.1017/S0140525X05230121</w:t>
      </w:r>
    </w:p>
    <w:p w:rsidR="00084494" w:rsidRPr="00084494" w:rsidRDefault="00084494">
      <w:pPr>
        <w:pStyle w:val="NormalWeb"/>
        <w:ind w:left="480" w:hanging="480"/>
        <w:divId w:val="1716198037"/>
        <w:rPr>
          <w:noProof/>
        </w:rPr>
      </w:pPr>
      <w:r w:rsidRPr="00084494">
        <w:rPr>
          <w:noProof/>
        </w:rPr>
        <w:t xml:space="preserve">Brown, E. C., &amp; Brüne, M. (2012). The role of prediction in social neuroscience. </w:t>
      </w:r>
      <w:r w:rsidRPr="00084494">
        <w:rPr>
          <w:i/>
          <w:iCs/>
          <w:noProof/>
        </w:rPr>
        <w:t>Frontiers in Human Neuroscience</w:t>
      </w:r>
      <w:r w:rsidRPr="00084494">
        <w:rPr>
          <w:noProof/>
        </w:rPr>
        <w:t xml:space="preserve">, </w:t>
      </w:r>
      <w:r w:rsidRPr="00084494">
        <w:rPr>
          <w:i/>
          <w:iCs/>
          <w:noProof/>
        </w:rPr>
        <w:t>6</w:t>
      </w:r>
      <w:r w:rsidRPr="00084494">
        <w:rPr>
          <w:noProof/>
        </w:rPr>
        <w:t>(May), 1–19. http://doi.org/10.3389/fnhum.2012.00147</w:t>
      </w:r>
    </w:p>
    <w:p w:rsidR="00084494" w:rsidRPr="00084494" w:rsidRDefault="00084494">
      <w:pPr>
        <w:pStyle w:val="NormalWeb"/>
        <w:ind w:left="480" w:hanging="480"/>
        <w:divId w:val="1716198037"/>
        <w:rPr>
          <w:noProof/>
        </w:rPr>
      </w:pPr>
      <w:r w:rsidRPr="00084494">
        <w:rPr>
          <w:noProof/>
        </w:rPr>
        <w:t xml:space="preserve">Carhart-Harris, R. L., Leech, R., Hellyer, P. J., Shanahan, M., Feilding, A., Tagliazucchi, E., … Nutt, D. (2014). The entropic brain: a theory of conscious states informed by neuroimaging research with psychedelic drugs. </w:t>
      </w:r>
      <w:r w:rsidRPr="00084494">
        <w:rPr>
          <w:i/>
          <w:iCs/>
          <w:noProof/>
        </w:rPr>
        <w:t>Frontiers in Human Neuroscience</w:t>
      </w:r>
      <w:r w:rsidRPr="00084494">
        <w:rPr>
          <w:noProof/>
        </w:rPr>
        <w:t xml:space="preserve">, </w:t>
      </w:r>
      <w:r w:rsidRPr="00084494">
        <w:rPr>
          <w:i/>
          <w:iCs/>
          <w:noProof/>
        </w:rPr>
        <w:t>8</w:t>
      </w:r>
      <w:r w:rsidRPr="00084494">
        <w:rPr>
          <w:noProof/>
        </w:rPr>
        <w:t>(February), 20. http://doi.org/10.3389/fnhum.2014.00020</w:t>
      </w:r>
    </w:p>
    <w:p w:rsidR="00084494" w:rsidRPr="00084494" w:rsidRDefault="00084494">
      <w:pPr>
        <w:pStyle w:val="NormalWeb"/>
        <w:ind w:left="480" w:hanging="480"/>
        <w:divId w:val="1716198037"/>
        <w:rPr>
          <w:noProof/>
        </w:rPr>
      </w:pPr>
      <w:r w:rsidRPr="00084494">
        <w:rPr>
          <w:noProof/>
        </w:rPr>
        <w:t xml:space="preserve">Clark, A. (2013). Whatever next? Predictive brains, situated agents, and the future of cognitive science. </w:t>
      </w:r>
      <w:r w:rsidRPr="00084494">
        <w:rPr>
          <w:i/>
          <w:iCs/>
          <w:noProof/>
        </w:rPr>
        <w:t>Behavioral and Brain Sciences</w:t>
      </w:r>
      <w:r w:rsidRPr="00084494">
        <w:rPr>
          <w:noProof/>
        </w:rPr>
        <w:t xml:space="preserve">, </w:t>
      </w:r>
      <w:r w:rsidRPr="00084494">
        <w:rPr>
          <w:i/>
          <w:iCs/>
          <w:noProof/>
        </w:rPr>
        <w:t>36</w:t>
      </w:r>
      <w:r w:rsidRPr="00084494">
        <w:rPr>
          <w:noProof/>
        </w:rPr>
        <w:t>(03), 181–204. http://doi.org/10.1017/S0140525X12000477</w:t>
      </w:r>
    </w:p>
    <w:p w:rsidR="00084494" w:rsidRPr="00084494" w:rsidRDefault="00084494">
      <w:pPr>
        <w:pStyle w:val="NormalWeb"/>
        <w:ind w:left="480" w:hanging="480"/>
        <w:divId w:val="1716198037"/>
        <w:rPr>
          <w:noProof/>
        </w:rPr>
      </w:pPr>
      <w:r w:rsidRPr="00084494">
        <w:rPr>
          <w:noProof/>
        </w:rPr>
        <w:t xml:space="preserve">Constantino, J. N. (2001). A General Theory of Love. </w:t>
      </w:r>
      <w:r w:rsidRPr="00084494">
        <w:rPr>
          <w:i/>
          <w:iCs/>
          <w:noProof/>
        </w:rPr>
        <w:t>American Journal of Psychiatry</w:t>
      </w:r>
      <w:r w:rsidRPr="00084494">
        <w:rPr>
          <w:noProof/>
        </w:rPr>
        <w:t xml:space="preserve">, </w:t>
      </w:r>
      <w:r w:rsidRPr="00084494">
        <w:rPr>
          <w:i/>
          <w:iCs/>
          <w:noProof/>
        </w:rPr>
        <w:t>158</w:t>
      </w:r>
      <w:r w:rsidRPr="00084494">
        <w:rPr>
          <w:noProof/>
        </w:rPr>
        <w:t>(12), 2107–2107. http://doi.org/10.1176/appi.ajp.158.12.2107</w:t>
      </w:r>
    </w:p>
    <w:p w:rsidR="00084494" w:rsidRPr="00084494" w:rsidRDefault="00084494">
      <w:pPr>
        <w:pStyle w:val="NormalWeb"/>
        <w:ind w:left="480" w:hanging="480"/>
        <w:divId w:val="1716198037"/>
        <w:rPr>
          <w:noProof/>
        </w:rPr>
      </w:pPr>
      <w:r w:rsidRPr="00084494">
        <w:rPr>
          <w:noProof/>
        </w:rPr>
        <w:t xml:space="preserve">Cook, N. D., Carvalho, G. B., &amp; Damasio, A. (2014). From membrane excitability to metazoan psychology. </w:t>
      </w:r>
      <w:r w:rsidRPr="00084494">
        <w:rPr>
          <w:i/>
          <w:iCs/>
          <w:noProof/>
        </w:rPr>
        <w:t>Trends in Neurosciences</w:t>
      </w:r>
      <w:r w:rsidRPr="00084494">
        <w:rPr>
          <w:noProof/>
        </w:rPr>
        <w:t xml:space="preserve">, </w:t>
      </w:r>
      <w:r w:rsidRPr="00084494">
        <w:rPr>
          <w:i/>
          <w:iCs/>
          <w:noProof/>
        </w:rPr>
        <w:t>37</w:t>
      </w:r>
      <w:r w:rsidRPr="00084494">
        <w:rPr>
          <w:noProof/>
        </w:rPr>
        <w:t>(12), 698–705. http://doi.org/10.1016/j.tins.2014.07.011</w:t>
      </w:r>
    </w:p>
    <w:p w:rsidR="00084494" w:rsidRPr="00084494" w:rsidRDefault="00084494">
      <w:pPr>
        <w:pStyle w:val="NormalWeb"/>
        <w:ind w:left="480" w:hanging="480"/>
        <w:divId w:val="1716198037"/>
        <w:rPr>
          <w:noProof/>
        </w:rPr>
      </w:pPr>
      <w:r w:rsidRPr="00084494">
        <w:rPr>
          <w:noProof/>
        </w:rPr>
        <w:t xml:space="preserve">Corlett, P. R., Frith, C. D., &amp; Fletcher, P. C. (2009). From drugs to deprivation: A Bayesian framework for understanding models of psychosis. </w:t>
      </w:r>
      <w:r w:rsidRPr="00084494">
        <w:rPr>
          <w:i/>
          <w:iCs/>
          <w:noProof/>
        </w:rPr>
        <w:t>Psychopharmacology</w:t>
      </w:r>
      <w:r w:rsidRPr="00084494">
        <w:rPr>
          <w:noProof/>
        </w:rPr>
        <w:t xml:space="preserve">, </w:t>
      </w:r>
      <w:r w:rsidRPr="00084494">
        <w:rPr>
          <w:i/>
          <w:iCs/>
          <w:noProof/>
        </w:rPr>
        <w:t>206</w:t>
      </w:r>
      <w:r w:rsidRPr="00084494">
        <w:rPr>
          <w:noProof/>
        </w:rPr>
        <w:t>(4), 515–530. http://doi.org/10.1007/s00213-009-1561-0</w:t>
      </w:r>
    </w:p>
    <w:p w:rsidR="00084494" w:rsidRPr="00084494" w:rsidRDefault="00084494">
      <w:pPr>
        <w:pStyle w:val="NormalWeb"/>
        <w:ind w:left="480" w:hanging="480"/>
        <w:divId w:val="1716198037"/>
        <w:rPr>
          <w:noProof/>
        </w:rPr>
      </w:pPr>
      <w:r w:rsidRPr="00084494">
        <w:rPr>
          <w:noProof/>
        </w:rPr>
        <w:t xml:space="preserve">Friston, K. (2010). The free-energy principle: a unified brain theory? </w:t>
      </w:r>
      <w:r w:rsidRPr="00084494">
        <w:rPr>
          <w:i/>
          <w:iCs/>
          <w:noProof/>
        </w:rPr>
        <w:t>Nature Reviews. Neuroscience</w:t>
      </w:r>
      <w:r w:rsidRPr="00084494">
        <w:rPr>
          <w:noProof/>
        </w:rPr>
        <w:t xml:space="preserve">, </w:t>
      </w:r>
      <w:r w:rsidRPr="00084494">
        <w:rPr>
          <w:i/>
          <w:iCs/>
          <w:noProof/>
        </w:rPr>
        <w:t>11</w:t>
      </w:r>
      <w:r w:rsidRPr="00084494">
        <w:rPr>
          <w:noProof/>
        </w:rPr>
        <w:t>(2), 127–138. http://doi.org/10.1038/nrn2787</w:t>
      </w:r>
    </w:p>
    <w:p w:rsidR="00084494" w:rsidRPr="00084494" w:rsidRDefault="00084494">
      <w:pPr>
        <w:pStyle w:val="NormalWeb"/>
        <w:ind w:left="480" w:hanging="480"/>
        <w:divId w:val="1716198037"/>
        <w:rPr>
          <w:noProof/>
        </w:rPr>
      </w:pPr>
      <w:r w:rsidRPr="00084494">
        <w:rPr>
          <w:noProof/>
        </w:rPr>
        <w:t xml:space="preserve">Friston, K., &amp; Kiebel, S. (2009). Predictive coding under the free-energy principle. </w:t>
      </w:r>
      <w:r w:rsidRPr="00084494">
        <w:rPr>
          <w:i/>
          <w:iCs/>
          <w:noProof/>
        </w:rPr>
        <w:t>Philosophical Transactions of the Royal Society of London. Series B, Biological Sciences</w:t>
      </w:r>
      <w:r w:rsidRPr="00084494">
        <w:rPr>
          <w:noProof/>
        </w:rPr>
        <w:t xml:space="preserve">, </w:t>
      </w:r>
      <w:r w:rsidRPr="00084494">
        <w:rPr>
          <w:i/>
          <w:iCs/>
          <w:noProof/>
        </w:rPr>
        <w:t>364</w:t>
      </w:r>
      <w:r w:rsidRPr="00084494">
        <w:rPr>
          <w:noProof/>
        </w:rPr>
        <w:t>(1521), 1211–1221. http://doi.org/10.1098/rstb.2008.0300</w:t>
      </w:r>
    </w:p>
    <w:p w:rsidR="00084494" w:rsidRPr="00084494" w:rsidRDefault="00084494">
      <w:pPr>
        <w:pStyle w:val="NormalWeb"/>
        <w:ind w:left="480" w:hanging="480"/>
        <w:divId w:val="1716198037"/>
        <w:rPr>
          <w:noProof/>
        </w:rPr>
      </w:pPr>
      <w:r w:rsidRPr="00084494">
        <w:rPr>
          <w:noProof/>
        </w:rPr>
        <w:t xml:space="preserve">Friston, K., Thornton, C., &amp; Clark, A. (2012). Free-energy minimization and the dark-room problem. </w:t>
      </w:r>
      <w:r w:rsidRPr="00084494">
        <w:rPr>
          <w:i/>
          <w:iCs/>
          <w:noProof/>
        </w:rPr>
        <w:t>Frontiers in Psychology</w:t>
      </w:r>
      <w:r w:rsidRPr="00084494">
        <w:rPr>
          <w:noProof/>
        </w:rPr>
        <w:t xml:space="preserve">, </w:t>
      </w:r>
      <w:r w:rsidRPr="00084494">
        <w:rPr>
          <w:i/>
          <w:iCs/>
          <w:noProof/>
        </w:rPr>
        <w:t>3</w:t>
      </w:r>
      <w:r w:rsidRPr="00084494">
        <w:rPr>
          <w:noProof/>
        </w:rPr>
        <w:t>(MAY), 1–7. http://doi.org/10.3389/fpsyg.2012.00130</w:t>
      </w:r>
    </w:p>
    <w:p w:rsidR="00084494" w:rsidRPr="00084494" w:rsidRDefault="00084494">
      <w:pPr>
        <w:pStyle w:val="NormalWeb"/>
        <w:ind w:left="480" w:hanging="480"/>
        <w:divId w:val="1716198037"/>
        <w:rPr>
          <w:noProof/>
        </w:rPr>
      </w:pPr>
      <w:r w:rsidRPr="00084494">
        <w:rPr>
          <w:noProof/>
        </w:rPr>
        <w:t xml:space="preserve">Frith, C. D., &amp; Frith, U. (2012). Mechanisms of Social Cognition. </w:t>
      </w:r>
      <w:r w:rsidRPr="00084494">
        <w:rPr>
          <w:i/>
          <w:iCs/>
          <w:noProof/>
        </w:rPr>
        <w:t>Annual Review of Psychology</w:t>
      </w:r>
      <w:r w:rsidRPr="00084494">
        <w:rPr>
          <w:noProof/>
        </w:rPr>
        <w:t xml:space="preserve">, </w:t>
      </w:r>
      <w:r w:rsidRPr="00084494">
        <w:rPr>
          <w:i/>
          <w:iCs/>
          <w:noProof/>
        </w:rPr>
        <w:t>63</w:t>
      </w:r>
      <w:r w:rsidRPr="00084494">
        <w:rPr>
          <w:noProof/>
        </w:rPr>
        <w:t>(1), 287–313. http://doi.org/10.1146/annurev-psych-120710-100449</w:t>
      </w:r>
    </w:p>
    <w:p w:rsidR="00084494" w:rsidRPr="00084494" w:rsidRDefault="00084494">
      <w:pPr>
        <w:pStyle w:val="NormalWeb"/>
        <w:ind w:left="480" w:hanging="480"/>
        <w:divId w:val="1716198037"/>
        <w:rPr>
          <w:noProof/>
        </w:rPr>
      </w:pPr>
      <w:r w:rsidRPr="00084494">
        <w:rPr>
          <w:noProof/>
        </w:rPr>
        <w:t xml:space="preserve">Gallagher, S. (2005). How the Body Shapes the Mind. </w:t>
      </w:r>
      <w:r w:rsidRPr="00084494">
        <w:rPr>
          <w:i/>
          <w:iCs/>
          <w:noProof/>
        </w:rPr>
        <w:t>Leonardo</w:t>
      </w:r>
      <w:r w:rsidRPr="00084494">
        <w:rPr>
          <w:noProof/>
        </w:rPr>
        <w:t xml:space="preserve">, </w:t>
      </w:r>
      <w:r w:rsidRPr="00084494">
        <w:rPr>
          <w:i/>
          <w:iCs/>
          <w:noProof/>
        </w:rPr>
        <w:t>20</w:t>
      </w:r>
      <w:r w:rsidRPr="00084494">
        <w:rPr>
          <w:noProof/>
        </w:rPr>
        <w:t>(July 2015), 284. http://doi.org/10.1093/0199271941.001.0001</w:t>
      </w:r>
    </w:p>
    <w:p w:rsidR="00084494" w:rsidRPr="00084494" w:rsidRDefault="00084494">
      <w:pPr>
        <w:pStyle w:val="NormalWeb"/>
        <w:ind w:left="480" w:hanging="480"/>
        <w:divId w:val="1716198037"/>
        <w:rPr>
          <w:noProof/>
        </w:rPr>
      </w:pPr>
      <w:r w:rsidRPr="00084494">
        <w:rPr>
          <w:noProof/>
        </w:rPr>
        <w:lastRenderedPageBreak/>
        <w:t xml:space="preserve">Gerrans, P. (2007). Mechanisms of madness: Evolutionary psychiatry without evolutionary psychology. </w:t>
      </w:r>
      <w:r w:rsidRPr="00084494">
        <w:rPr>
          <w:i/>
          <w:iCs/>
          <w:noProof/>
        </w:rPr>
        <w:t>Biology and Philosophy</w:t>
      </w:r>
      <w:r w:rsidRPr="00084494">
        <w:rPr>
          <w:noProof/>
        </w:rPr>
        <w:t xml:space="preserve">, </w:t>
      </w:r>
      <w:r w:rsidRPr="00084494">
        <w:rPr>
          <w:i/>
          <w:iCs/>
          <w:noProof/>
        </w:rPr>
        <w:t>22</w:t>
      </w:r>
      <w:r w:rsidRPr="00084494">
        <w:rPr>
          <w:noProof/>
        </w:rPr>
        <w:t>(1), 35–56. http://doi.org/10.1007/s10539-006-9025-y</w:t>
      </w:r>
    </w:p>
    <w:p w:rsidR="00084494" w:rsidRPr="00084494" w:rsidRDefault="00084494">
      <w:pPr>
        <w:pStyle w:val="NormalWeb"/>
        <w:ind w:left="480" w:hanging="480"/>
        <w:divId w:val="1716198037"/>
        <w:rPr>
          <w:noProof/>
        </w:rPr>
      </w:pPr>
      <w:r w:rsidRPr="00084494">
        <w:rPr>
          <w:noProof/>
        </w:rPr>
        <w:t xml:space="preserve">Grassian, S., &amp; Hill, C. (1993). Psychiatric Effects of Solitary Confinemen, </w:t>
      </w:r>
      <w:r w:rsidRPr="00084494">
        <w:rPr>
          <w:i/>
          <w:iCs/>
          <w:noProof/>
        </w:rPr>
        <w:t>22</w:t>
      </w:r>
      <w:r w:rsidRPr="00084494">
        <w:rPr>
          <w:noProof/>
        </w:rPr>
        <w:t>(617).</w:t>
      </w:r>
    </w:p>
    <w:p w:rsidR="00084494" w:rsidRPr="00084494" w:rsidRDefault="00084494">
      <w:pPr>
        <w:pStyle w:val="NormalWeb"/>
        <w:ind w:left="480" w:hanging="480"/>
        <w:divId w:val="1716198037"/>
        <w:rPr>
          <w:noProof/>
        </w:rPr>
      </w:pPr>
      <w:r w:rsidRPr="00084494">
        <w:rPr>
          <w:noProof/>
        </w:rPr>
        <w:t xml:space="preserve">Gray, P. (2009). Play as a Foundation for Hunter- Gatherer Social Existence. </w:t>
      </w:r>
      <w:r w:rsidRPr="00084494">
        <w:rPr>
          <w:i/>
          <w:iCs/>
          <w:noProof/>
        </w:rPr>
        <w:t>American Journal of Play</w:t>
      </w:r>
      <w:r w:rsidRPr="00084494">
        <w:rPr>
          <w:noProof/>
        </w:rPr>
        <w:t>, (Spring), 476–522. http://doi.org/10.1300/J082v41n02_07</w:t>
      </w:r>
    </w:p>
    <w:p w:rsidR="008C2636" w:rsidRPr="008C2636" w:rsidRDefault="008C2636" w:rsidP="008C2636">
      <w:pPr>
        <w:pStyle w:val="NormalWeb"/>
        <w:ind w:left="480" w:hanging="480"/>
        <w:divId w:val="1716198037"/>
        <w:rPr>
          <w:noProof/>
        </w:rPr>
      </w:pPr>
      <w:r w:rsidRPr="008C2636">
        <w:rPr>
          <w:noProof/>
        </w:rPr>
        <w:t>Hofer, M. A. (1994). Hidden regulators in attachment, separation, and loss. Monographs of the Society for Research in Child Development, 59(2/3), 192-207.</w:t>
      </w:r>
    </w:p>
    <w:p w:rsidR="00084494" w:rsidRPr="00084494" w:rsidRDefault="00084494" w:rsidP="006A6220">
      <w:pPr>
        <w:pStyle w:val="NormalWeb"/>
        <w:ind w:left="480" w:hanging="480"/>
        <w:divId w:val="1716198037"/>
        <w:rPr>
          <w:noProof/>
        </w:rPr>
      </w:pPr>
      <w:r w:rsidRPr="00084494">
        <w:rPr>
          <w:noProof/>
        </w:rPr>
        <w:t>Jaynes, J. (</w:t>
      </w:r>
      <w:r w:rsidR="006A6220">
        <w:rPr>
          <w:noProof/>
        </w:rPr>
        <w:t>1976</w:t>
      </w:r>
      <w:r w:rsidRPr="00084494">
        <w:rPr>
          <w:noProof/>
        </w:rPr>
        <w:t xml:space="preserve">). </w:t>
      </w:r>
      <w:r w:rsidR="006A6220" w:rsidRPr="006A6220">
        <w:rPr>
          <w:noProof/>
        </w:rPr>
        <w:t>The</w:t>
      </w:r>
      <w:r w:rsidR="006A6220">
        <w:rPr>
          <w:rFonts w:ascii="Arial" w:hAnsi="Arial" w:cs="Arial"/>
          <w:color w:val="000000"/>
          <w:sz w:val="45"/>
          <w:szCs w:val="45"/>
          <w:shd w:val="clear" w:color="auto" w:fill="FFFFFF"/>
        </w:rPr>
        <w:t xml:space="preserve"> </w:t>
      </w:r>
      <w:r w:rsidR="006A6220" w:rsidRPr="006A6220">
        <w:rPr>
          <w:noProof/>
        </w:rPr>
        <w:t>Origin of Consciousness in the Breakdown of the Bicameral Mind</w:t>
      </w:r>
      <w:r w:rsidRPr="00084494">
        <w:rPr>
          <w:noProof/>
        </w:rPr>
        <w:t>.</w:t>
      </w:r>
      <w:r w:rsidR="006A6220" w:rsidRPr="006A6220">
        <w:t xml:space="preserve"> </w:t>
      </w:r>
      <w:r w:rsidR="006A6220" w:rsidRPr="006A6220">
        <w:rPr>
          <w:noProof/>
        </w:rPr>
        <w:t>Houghton Mifflin</w:t>
      </w:r>
    </w:p>
    <w:p w:rsidR="00084494" w:rsidRPr="00084494" w:rsidRDefault="00084494">
      <w:pPr>
        <w:pStyle w:val="NormalWeb"/>
        <w:ind w:left="480" w:hanging="480"/>
        <w:divId w:val="1716198037"/>
        <w:rPr>
          <w:noProof/>
        </w:rPr>
      </w:pPr>
      <w:r w:rsidRPr="00084494">
        <w:rPr>
          <w:noProof/>
        </w:rPr>
        <w:t xml:space="preserve">Kilner, J. M., Friston, K. J., &amp; Frith, C. D. (2007). Predictive coding: An account of the mirror neuron system. </w:t>
      </w:r>
      <w:r w:rsidRPr="00084494">
        <w:rPr>
          <w:i/>
          <w:iCs/>
          <w:noProof/>
        </w:rPr>
        <w:t>Cognitive Processing</w:t>
      </w:r>
      <w:r w:rsidRPr="00084494">
        <w:rPr>
          <w:noProof/>
        </w:rPr>
        <w:t xml:space="preserve">, </w:t>
      </w:r>
      <w:r w:rsidRPr="00084494">
        <w:rPr>
          <w:i/>
          <w:iCs/>
          <w:noProof/>
        </w:rPr>
        <w:t>8</w:t>
      </w:r>
      <w:r w:rsidRPr="00084494">
        <w:rPr>
          <w:noProof/>
        </w:rPr>
        <w:t>(3), 159–166. http://doi.org/10.1007/s10339-007-0170-2</w:t>
      </w:r>
    </w:p>
    <w:p w:rsidR="00084494" w:rsidRPr="00084494" w:rsidRDefault="00084494">
      <w:pPr>
        <w:pStyle w:val="NormalWeb"/>
        <w:ind w:left="480" w:hanging="480"/>
        <w:divId w:val="1716198037"/>
        <w:rPr>
          <w:noProof/>
        </w:rPr>
      </w:pPr>
      <w:r w:rsidRPr="00084494">
        <w:rPr>
          <w:noProof/>
        </w:rPr>
        <w:t xml:space="preserve">Limanowski, J., &amp; Blankenburg, F. (2013). Minimal self-models and the free energy principle. </w:t>
      </w:r>
      <w:r w:rsidRPr="00084494">
        <w:rPr>
          <w:i/>
          <w:iCs/>
          <w:noProof/>
        </w:rPr>
        <w:t>Frontiers in Human Neuroscience</w:t>
      </w:r>
      <w:r w:rsidRPr="00084494">
        <w:rPr>
          <w:noProof/>
        </w:rPr>
        <w:t xml:space="preserve">, </w:t>
      </w:r>
      <w:r w:rsidRPr="00084494">
        <w:rPr>
          <w:i/>
          <w:iCs/>
          <w:noProof/>
        </w:rPr>
        <w:t>7</w:t>
      </w:r>
      <w:r w:rsidRPr="00084494">
        <w:rPr>
          <w:noProof/>
        </w:rPr>
        <w:t>(September), 547. http://doi.org/10.3389/fnhum.2013.00547</w:t>
      </w:r>
    </w:p>
    <w:p w:rsidR="00084494" w:rsidRDefault="00084494">
      <w:pPr>
        <w:pStyle w:val="NormalWeb"/>
        <w:ind w:left="480" w:hanging="480"/>
        <w:divId w:val="1716198037"/>
        <w:rPr>
          <w:noProof/>
        </w:rPr>
      </w:pPr>
      <w:r w:rsidRPr="00084494">
        <w:rPr>
          <w:noProof/>
        </w:rPr>
        <w:t xml:space="preserve">Moll, H., &amp; Tomasello, M. (2007). Cooperation and human cognition: the Vygotskian intelligence hypothesis. </w:t>
      </w:r>
      <w:r w:rsidRPr="00084494">
        <w:rPr>
          <w:i/>
          <w:iCs/>
          <w:noProof/>
        </w:rPr>
        <w:t>Philosophical Transactions of the Royal Society of London. Series B, Biological Sciences</w:t>
      </w:r>
      <w:r w:rsidRPr="00084494">
        <w:rPr>
          <w:noProof/>
        </w:rPr>
        <w:t xml:space="preserve">, </w:t>
      </w:r>
      <w:r w:rsidRPr="00084494">
        <w:rPr>
          <w:i/>
          <w:iCs/>
          <w:noProof/>
        </w:rPr>
        <w:t>362</w:t>
      </w:r>
      <w:r w:rsidRPr="00084494">
        <w:rPr>
          <w:noProof/>
        </w:rPr>
        <w:t>(1480), 639–648. http://doi.org/10.1098/rstb.2006.2000</w:t>
      </w:r>
    </w:p>
    <w:p w:rsidR="008C2636" w:rsidRPr="007C31EF" w:rsidRDefault="008C2636" w:rsidP="008C2636">
      <w:pPr>
        <w:spacing w:line="480" w:lineRule="auto"/>
        <w:ind w:left="284" w:hanging="284"/>
        <w:divId w:val="1716198037"/>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Nezlek, John B.,</w:t>
      </w:r>
      <w:r>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Hampton, Christianne P</w:t>
      </w:r>
      <w:r>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Shean, Glenn D. (2000)</w:t>
      </w:r>
      <w:r>
        <w:rPr>
          <w:rFonts w:asciiTheme="majorBidi" w:eastAsia="Times New Roman" w:hAnsiTheme="majorBidi" w:cstheme="majorBidi"/>
          <w:color w:val="000000"/>
          <w:sz w:val="24"/>
          <w:szCs w:val="24"/>
          <w:lang w:eastAsia="en-GB"/>
        </w:rPr>
        <w:t xml:space="preserve">. Clinical </w:t>
      </w:r>
      <w:r w:rsidRPr="007C31EF">
        <w:rPr>
          <w:rFonts w:asciiTheme="majorBidi" w:eastAsia="Times New Roman" w:hAnsiTheme="majorBidi" w:cstheme="majorBidi"/>
          <w:color w:val="000000"/>
          <w:sz w:val="24"/>
          <w:szCs w:val="24"/>
          <w:lang w:eastAsia="en-GB"/>
        </w:rPr>
        <w:t>depression and day-to-day social interaction in a community sample.</w:t>
      </w:r>
      <w:r>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Journal of Abnormal Psychology,109(1), 11-19. doi:10.1037/0021-843X.109.1.11</w:t>
      </w:r>
    </w:p>
    <w:p w:rsidR="00084494" w:rsidRPr="00084494" w:rsidRDefault="00084494">
      <w:pPr>
        <w:pStyle w:val="NormalWeb"/>
        <w:ind w:left="480" w:hanging="480"/>
        <w:divId w:val="1716198037"/>
        <w:rPr>
          <w:noProof/>
        </w:rPr>
      </w:pPr>
      <w:r w:rsidRPr="00084494">
        <w:rPr>
          <w:noProof/>
        </w:rPr>
        <w:t xml:space="preserve">Noy, L., Dekel, E., &amp; Alon, U. (2011). The mirror game as a paradigm for studying the dynamics of two people improvising motion together. </w:t>
      </w:r>
      <w:r w:rsidRPr="00084494">
        <w:rPr>
          <w:i/>
          <w:iCs/>
          <w:noProof/>
        </w:rPr>
        <w:t>Proceedings of the National Academy of Sciences</w:t>
      </w:r>
      <w:r w:rsidRPr="00084494">
        <w:rPr>
          <w:noProof/>
        </w:rPr>
        <w:t xml:space="preserve">, </w:t>
      </w:r>
      <w:r w:rsidRPr="00084494">
        <w:rPr>
          <w:i/>
          <w:iCs/>
          <w:noProof/>
        </w:rPr>
        <w:t>108</w:t>
      </w:r>
      <w:r w:rsidRPr="00084494">
        <w:rPr>
          <w:noProof/>
        </w:rPr>
        <w:t>(52), 20947–20952. http://doi.org/10.1073/pnas.1108155108</w:t>
      </w:r>
      <w:r w:rsidR="008C2636">
        <w:rPr>
          <w:noProof/>
        </w:rPr>
        <w:br/>
      </w:r>
    </w:p>
    <w:p w:rsidR="00084494" w:rsidRDefault="00084494" w:rsidP="00FD64F5">
      <w:pPr>
        <w:pStyle w:val="NormalWeb"/>
        <w:ind w:left="480" w:hanging="480"/>
        <w:divId w:val="1716198037"/>
        <w:rPr>
          <w:noProof/>
        </w:rPr>
      </w:pPr>
      <w:r w:rsidRPr="00084494">
        <w:rPr>
          <w:noProof/>
        </w:rPr>
        <w:t>Richardson, T. (</w:t>
      </w:r>
      <w:r w:rsidR="00FD64F5">
        <w:rPr>
          <w:noProof/>
        </w:rPr>
        <w:t>1979</w:t>
      </w:r>
      <w:r w:rsidRPr="00084494">
        <w:rPr>
          <w:noProof/>
        </w:rPr>
        <w:t xml:space="preserve">.). </w:t>
      </w:r>
      <w:r w:rsidRPr="00084494">
        <w:rPr>
          <w:i/>
          <w:iCs/>
          <w:noProof/>
        </w:rPr>
        <w:t>Impro</w:t>
      </w:r>
      <w:r w:rsidR="00FD64F5">
        <w:rPr>
          <w:noProof/>
        </w:rPr>
        <w:t>:</w:t>
      </w:r>
      <w:r w:rsidR="00FD64F5" w:rsidRPr="00FD64F5">
        <w:t xml:space="preserve"> </w:t>
      </w:r>
      <w:r w:rsidR="00FD64F5" w:rsidRPr="00FD64F5">
        <w:rPr>
          <w:noProof/>
        </w:rPr>
        <w:t>Improvisation and the Theatre</w:t>
      </w:r>
      <w:r w:rsidR="00FD64F5">
        <w:rPr>
          <w:noProof/>
        </w:rPr>
        <w:t xml:space="preserve">. </w:t>
      </w:r>
      <w:r w:rsidR="00FD64F5" w:rsidRPr="00FD64F5">
        <w:rPr>
          <w:noProof/>
        </w:rPr>
        <w:t>Faber and Faber</w:t>
      </w:r>
    </w:p>
    <w:p w:rsidR="008C2636" w:rsidRPr="007C31EF" w:rsidRDefault="008C2636" w:rsidP="008C2636">
      <w:pPr>
        <w:spacing w:line="480" w:lineRule="auto"/>
        <w:ind w:left="284" w:hanging="284"/>
        <w:divId w:val="1716198037"/>
        <w:rPr>
          <w:rFonts w:asciiTheme="majorBidi" w:eastAsia="Times New Roman" w:hAnsiTheme="majorBidi" w:cstheme="majorBidi"/>
          <w:color w:val="000000"/>
          <w:sz w:val="24"/>
          <w:szCs w:val="24"/>
          <w:lang w:eastAsia="en-GB"/>
        </w:rPr>
      </w:pPr>
      <w:r w:rsidRPr="007C31EF">
        <w:rPr>
          <w:rFonts w:asciiTheme="majorBidi" w:eastAsia="Times New Roman" w:hAnsiTheme="majorBidi" w:cstheme="majorBidi"/>
          <w:color w:val="000000"/>
          <w:sz w:val="24"/>
          <w:szCs w:val="24"/>
          <w:lang w:eastAsia="en-GB"/>
        </w:rPr>
        <w:t>Rosenthal, R, and L. Jacobsen.</w:t>
      </w:r>
      <w:r>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1968</w:t>
      </w:r>
      <w:r>
        <w:rPr>
          <w:rFonts w:asciiTheme="majorBidi" w:eastAsia="Times New Roman" w:hAnsiTheme="majorBidi" w:cstheme="majorBidi"/>
          <w:color w:val="000000"/>
          <w:sz w:val="24"/>
          <w:szCs w:val="24"/>
          <w:lang w:eastAsia="en-GB"/>
        </w:rPr>
        <w:t>)</w:t>
      </w:r>
      <w:r w:rsidRPr="007C31EF">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 xml:space="preserve">. </w:t>
      </w:r>
      <w:r w:rsidRPr="007C31EF">
        <w:rPr>
          <w:rFonts w:asciiTheme="majorBidi" w:eastAsia="Times New Roman" w:hAnsiTheme="majorBidi" w:cstheme="majorBidi"/>
          <w:color w:val="000000"/>
          <w:sz w:val="24"/>
          <w:szCs w:val="24"/>
          <w:lang w:eastAsia="en-GB"/>
        </w:rPr>
        <w:t>Pygmalion in the classroom: teacher expectation and pupils’ intellectual development. New York: Holt, Rinehart and Winston,.</w:t>
      </w:r>
    </w:p>
    <w:p w:rsidR="00FD64F5" w:rsidRPr="00FD64F5" w:rsidRDefault="00FD64F5" w:rsidP="00FD64F5">
      <w:pPr>
        <w:pStyle w:val="NormalWeb"/>
        <w:ind w:left="480" w:hanging="480"/>
        <w:divId w:val="1716198037"/>
        <w:rPr>
          <w:noProof/>
        </w:rPr>
      </w:pPr>
      <w:r w:rsidRPr="00FD64F5">
        <w:rPr>
          <w:noProof/>
        </w:rPr>
        <w:lastRenderedPageBreak/>
        <w:t xml:space="preserve">Ryan C, Jetha C. </w:t>
      </w:r>
      <w:r>
        <w:rPr>
          <w:noProof/>
        </w:rPr>
        <w:t>(</w:t>
      </w:r>
      <w:r w:rsidRPr="00FD64F5">
        <w:rPr>
          <w:noProof/>
        </w:rPr>
        <w:t>2010</w:t>
      </w:r>
      <w:r>
        <w:rPr>
          <w:noProof/>
        </w:rPr>
        <w:t>)</w:t>
      </w:r>
      <w:r w:rsidRPr="00FD64F5">
        <w:rPr>
          <w:noProof/>
        </w:rPr>
        <w:t>. Sex at dawn: how we mate, how we</w:t>
      </w:r>
      <w:r>
        <w:rPr>
          <w:noProof/>
        </w:rPr>
        <w:t xml:space="preserve"> </w:t>
      </w:r>
      <w:r w:rsidRPr="00FD64F5">
        <w:rPr>
          <w:noProof/>
        </w:rPr>
        <w:t>stray, and what it means for modern relationships. New York:Harper Perennial.</w:t>
      </w:r>
    </w:p>
    <w:p w:rsidR="00084494" w:rsidRPr="00084494" w:rsidRDefault="00084494">
      <w:pPr>
        <w:pStyle w:val="NormalWeb"/>
        <w:ind w:left="480" w:hanging="480"/>
        <w:divId w:val="1716198037"/>
        <w:rPr>
          <w:noProof/>
        </w:rPr>
      </w:pPr>
      <w:r w:rsidRPr="00084494">
        <w:rPr>
          <w:noProof/>
        </w:rPr>
        <w:t xml:space="preserve">Striano, T., Vaish, A., &amp; Benigno, J. P. (2006). The meaning of infants’ looks: Information seeking and comfort seeking? </w:t>
      </w:r>
      <w:r w:rsidRPr="00084494">
        <w:rPr>
          <w:i/>
          <w:iCs/>
          <w:noProof/>
        </w:rPr>
        <w:t>British Journal of Developmental Psychology</w:t>
      </w:r>
      <w:r w:rsidRPr="00084494">
        <w:rPr>
          <w:noProof/>
        </w:rPr>
        <w:t xml:space="preserve">, </w:t>
      </w:r>
      <w:r w:rsidRPr="00084494">
        <w:rPr>
          <w:i/>
          <w:iCs/>
          <w:noProof/>
        </w:rPr>
        <w:t>24</w:t>
      </w:r>
      <w:r w:rsidRPr="00084494">
        <w:rPr>
          <w:noProof/>
        </w:rPr>
        <w:t>(3), 615–630. http://doi.org/10.1348/026151005x67566</w:t>
      </w:r>
    </w:p>
    <w:p w:rsidR="00084494" w:rsidRDefault="00084494">
      <w:pPr>
        <w:pStyle w:val="NormalWeb"/>
        <w:ind w:left="480" w:hanging="480"/>
        <w:divId w:val="1716198037"/>
        <w:rPr>
          <w:noProof/>
        </w:rPr>
      </w:pPr>
      <w:r w:rsidRPr="00084494">
        <w:rPr>
          <w:noProof/>
        </w:rPr>
        <w:t>Synthesis, T. N. (2011). References and Notes 1., (November), 697–701.</w:t>
      </w:r>
    </w:p>
    <w:p w:rsidR="008C2636" w:rsidRPr="00084494" w:rsidRDefault="008C2636" w:rsidP="008C2636">
      <w:pPr>
        <w:pStyle w:val="NormalWeb"/>
        <w:ind w:left="480" w:hanging="480"/>
        <w:divId w:val="1716198037"/>
        <w:rPr>
          <w:noProof/>
        </w:rPr>
      </w:pPr>
      <w:r w:rsidRPr="00C54478">
        <w:rPr>
          <w:noProof/>
        </w:rPr>
        <w:t xml:space="preserve">Tauber, Robert T. (1998) </w:t>
      </w:r>
      <w:r w:rsidRPr="00084494">
        <w:rPr>
          <w:noProof/>
        </w:rPr>
        <w:t>Good or Bad , What Teachers Expect from Students They Generally Get ! ERIC Digest ., 1–7.</w:t>
      </w:r>
    </w:p>
    <w:p w:rsidR="008C2636" w:rsidRPr="00084494" w:rsidRDefault="008C2636">
      <w:pPr>
        <w:pStyle w:val="NormalWeb"/>
        <w:ind w:left="480" w:hanging="480"/>
        <w:divId w:val="1716198037"/>
        <w:rPr>
          <w:noProof/>
        </w:rPr>
      </w:pPr>
    </w:p>
    <w:p w:rsidR="00A84F4D" w:rsidRPr="007C31EF" w:rsidRDefault="00084494" w:rsidP="008C2636">
      <w:pPr>
        <w:spacing w:line="480" w:lineRule="auto"/>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fldChar w:fldCharType="end"/>
      </w:r>
      <w:bookmarkStart w:id="0" w:name="_GoBack"/>
      <w:bookmarkEnd w:id="0"/>
    </w:p>
    <w:sectPr w:rsidR="00A84F4D" w:rsidRPr="007C31EF">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B6" w:rsidRDefault="004C59B6" w:rsidP="007C31EF">
      <w:pPr>
        <w:spacing w:after="0" w:line="240" w:lineRule="auto"/>
      </w:pPr>
      <w:r>
        <w:separator/>
      </w:r>
    </w:p>
  </w:endnote>
  <w:endnote w:type="continuationSeparator" w:id="0">
    <w:p w:rsidR="004C59B6" w:rsidRDefault="004C59B6" w:rsidP="007C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B6" w:rsidRDefault="004C59B6" w:rsidP="007C31EF">
      <w:pPr>
        <w:spacing w:after="0" w:line="240" w:lineRule="auto"/>
      </w:pPr>
      <w:r>
        <w:separator/>
      </w:r>
    </w:p>
  </w:footnote>
  <w:footnote w:type="continuationSeparator" w:id="0">
    <w:p w:rsidR="004C59B6" w:rsidRDefault="004C59B6" w:rsidP="007C3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87" w:rsidRPr="00147F6A" w:rsidRDefault="00B06687" w:rsidP="00147F6A">
    <w:pPr>
      <w:spacing w:line="480" w:lineRule="auto"/>
      <w:jc w:val="center"/>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EXPLAINING</w:t>
    </w:r>
    <w:r w:rsidRPr="007C31EF">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MYSELF</w:t>
    </w:r>
    <w:r w:rsidRPr="007C31EF">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AWAY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0C36"/>
    <w:multiLevelType w:val="hybridMultilevel"/>
    <w:tmpl w:val="6E0C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00BD9"/>
    <w:multiLevelType w:val="hybridMultilevel"/>
    <w:tmpl w:val="5B961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B70DB"/>
    <w:multiLevelType w:val="hybridMultilevel"/>
    <w:tmpl w:val="AF42E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B2D30"/>
    <w:multiLevelType w:val="multilevel"/>
    <w:tmpl w:val="76A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D072F"/>
    <w:multiLevelType w:val="hybridMultilevel"/>
    <w:tmpl w:val="A3DCD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B378C"/>
    <w:multiLevelType w:val="hybridMultilevel"/>
    <w:tmpl w:val="EA60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3C"/>
    <w:rsid w:val="00001E66"/>
    <w:rsid w:val="00011D3D"/>
    <w:rsid w:val="00045EE8"/>
    <w:rsid w:val="00060BE5"/>
    <w:rsid w:val="000744DF"/>
    <w:rsid w:val="00076684"/>
    <w:rsid w:val="00080D0F"/>
    <w:rsid w:val="000840DC"/>
    <w:rsid w:val="00084494"/>
    <w:rsid w:val="000A6514"/>
    <w:rsid w:val="000F2F2F"/>
    <w:rsid w:val="00121770"/>
    <w:rsid w:val="001223F2"/>
    <w:rsid w:val="001258F7"/>
    <w:rsid w:val="0013675F"/>
    <w:rsid w:val="00140C89"/>
    <w:rsid w:val="00147F6A"/>
    <w:rsid w:val="00157336"/>
    <w:rsid w:val="00186426"/>
    <w:rsid w:val="001A3AC3"/>
    <w:rsid w:val="001A4745"/>
    <w:rsid w:val="001B3F87"/>
    <w:rsid w:val="001B5A27"/>
    <w:rsid w:val="001C4344"/>
    <w:rsid w:val="001E3C44"/>
    <w:rsid w:val="001F2102"/>
    <w:rsid w:val="001F2DF6"/>
    <w:rsid w:val="002113E0"/>
    <w:rsid w:val="002124F6"/>
    <w:rsid w:val="0021289B"/>
    <w:rsid w:val="0022232F"/>
    <w:rsid w:val="00222D75"/>
    <w:rsid w:val="00230355"/>
    <w:rsid w:val="00230BD6"/>
    <w:rsid w:val="00233F24"/>
    <w:rsid w:val="0025099B"/>
    <w:rsid w:val="00254F1A"/>
    <w:rsid w:val="002555D7"/>
    <w:rsid w:val="002677A2"/>
    <w:rsid w:val="00271F1E"/>
    <w:rsid w:val="00294992"/>
    <w:rsid w:val="002B121F"/>
    <w:rsid w:val="002C00C4"/>
    <w:rsid w:val="002D2FA8"/>
    <w:rsid w:val="00302F96"/>
    <w:rsid w:val="00305276"/>
    <w:rsid w:val="003127FD"/>
    <w:rsid w:val="00340726"/>
    <w:rsid w:val="003A4A56"/>
    <w:rsid w:val="003B0835"/>
    <w:rsid w:val="003B3110"/>
    <w:rsid w:val="003B6895"/>
    <w:rsid w:val="003C22ED"/>
    <w:rsid w:val="003D166B"/>
    <w:rsid w:val="003E656C"/>
    <w:rsid w:val="003E6D5A"/>
    <w:rsid w:val="004075BB"/>
    <w:rsid w:val="004154D3"/>
    <w:rsid w:val="00424AC1"/>
    <w:rsid w:val="00436B22"/>
    <w:rsid w:val="00441F99"/>
    <w:rsid w:val="00445AA1"/>
    <w:rsid w:val="004501C4"/>
    <w:rsid w:val="00467B12"/>
    <w:rsid w:val="00471173"/>
    <w:rsid w:val="00477C61"/>
    <w:rsid w:val="004875B8"/>
    <w:rsid w:val="00491484"/>
    <w:rsid w:val="00497FCB"/>
    <w:rsid w:val="004A4C02"/>
    <w:rsid w:val="004A6423"/>
    <w:rsid w:val="004C06B4"/>
    <w:rsid w:val="004C59B6"/>
    <w:rsid w:val="004C5B53"/>
    <w:rsid w:val="004C6585"/>
    <w:rsid w:val="004E0E05"/>
    <w:rsid w:val="004E2044"/>
    <w:rsid w:val="00524BE2"/>
    <w:rsid w:val="005737C5"/>
    <w:rsid w:val="0058476A"/>
    <w:rsid w:val="005855F7"/>
    <w:rsid w:val="005B40D5"/>
    <w:rsid w:val="005C3BB9"/>
    <w:rsid w:val="005E4FAC"/>
    <w:rsid w:val="005F28F3"/>
    <w:rsid w:val="00602649"/>
    <w:rsid w:val="00604F48"/>
    <w:rsid w:val="00617971"/>
    <w:rsid w:val="006226AF"/>
    <w:rsid w:val="00640DC0"/>
    <w:rsid w:val="00642985"/>
    <w:rsid w:val="00697533"/>
    <w:rsid w:val="006A3D33"/>
    <w:rsid w:val="006A6220"/>
    <w:rsid w:val="006C5979"/>
    <w:rsid w:val="006C6BA7"/>
    <w:rsid w:val="006D3C14"/>
    <w:rsid w:val="006D5E41"/>
    <w:rsid w:val="006E121D"/>
    <w:rsid w:val="006E59A6"/>
    <w:rsid w:val="006F60EF"/>
    <w:rsid w:val="007011A2"/>
    <w:rsid w:val="00727992"/>
    <w:rsid w:val="0074027C"/>
    <w:rsid w:val="007611AB"/>
    <w:rsid w:val="00763D45"/>
    <w:rsid w:val="00797064"/>
    <w:rsid w:val="007B3AFB"/>
    <w:rsid w:val="007B62CB"/>
    <w:rsid w:val="007C31EF"/>
    <w:rsid w:val="007D2D2E"/>
    <w:rsid w:val="007E4B95"/>
    <w:rsid w:val="00826D05"/>
    <w:rsid w:val="0085140C"/>
    <w:rsid w:val="00856635"/>
    <w:rsid w:val="008814AB"/>
    <w:rsid w:val="00897057"/>
    <w:rsid w:val="008971A2"/>
    <w:rsid w:val="008B3512"/>
    <w:rsid w:val="008C2636"/>
    <w:rsid w:val="008C49AD"/>
    <w:rsid w:val="008D7E69"/>
    <w:rsid w:val="008E12A3"/>
    <w:rsid w:val="0090225C"/>
    <w:rsid w:val="0090502C"/>
    <w:rsid w:val="009116E0"/>
    <w:rsid w:val="00916D01"/>
    <w:rsid w:val="00923823"/>
    <w:rsid w:val="00940674"/>
    <w:rsid w:val="00973C88"/>
    <w:rsid w:val="00975249"/>
    <w:rsid w:val="0099150D"/>
    <w:rsid w:val="0099621F"/>
    <w:rsid w:val="009A2D88"/>
    <w:rsid w:val="009D4775"/>
    <w:rsid w:val="009D64F2"/>
    <w:rsid w:val="009F213D"/>
    <w:rsid w:val="009F69C0"/>
    <w:rsid w:val="00A03E9C"/>
    <w:rsid w:val="00A329AC"/>
    <w:rsid w:val="00A816A4"/>
    <w:rsid w:val="00A84F4D"/>
    <w:rsid w:val="00A941C0"/>
    <w:rsid w:val="00AE3C3C"/>
    <w:rsid w:val="00AE3E91"/>
    <w:rsid w:val="00B03680"/>
    <w:rsid w:val="00B06687"/>
    <w:rsid w:val="00B27B78"/>
    <w:rsid w:val="00B3117C"/>
    <w:rsid w:val="00B7486C"/>
    <w:rsid w:val="00B931A5"/>
    <w:rsid w:val="00B96B33"/>
    <w:rsid w:val="00BA173A"/>
    <w:rsid w:val="00BA780A"/>
    <w:rsid w:val="00BB2296"/>
    <w:rsid w:val="00BE05DE"/>
    <w:rsid w:val="00BE2558"/>
    <w:rsid w:val="00BF5D08"/>
    <w:rsid w:val="00C04E19"/>
    <w:rsid w:val="00C213A5"/>
    <w:rsid w:val="00C33C4A"/>
    <w:rsid w:val="00C35CB7"/>
    <w:rsid w:val="00C54478"/>
    <w:rsid w:val="00C62E85"/>
    <w:rsid w:val="00C81F0E"/>
    <w:rsid w:val="00C91426"/>
    <w:rsid w:val="00CA4E31"/>
    <w:rsid w:val="00CC01CF"/>
    <w:rsid w:val="00CC093F"/>
    <w:rsid w:val="00CE5FB4"/>
    <w:rsid w:val="00D3400D"/>
    <w:rsid w:val="00D95E15"/>
    <w:rsid w:val="00D97569"/>
    <w:rsid w:val="00DA5A6B"/>
    <w:rsid w:val="00E1210F"/>
    <w:rsid w:val="00E172F6"/>
    <w:rsid w:val="00E37C5C"/>
    <w:rsid w:val="00E50AAC"/>
    <w:rsid w:val="00E53A31"/>
    <w:rsid w:val="00E53F8F"/>
    <w:rsid w:val="00ED1995"/>
    <w:rsid w:val="00EF0329"/>
    <w:rsid w:val="00EF7DD8"/>
    <w:rsid w:val="00F1192F"/>
    <w:rsid w:val="00F17F4B"/>
    <w:rsid w:val="00F2531E"/>
    <w:rsid w:val="00F52331"/>
    <w:rsid w:val="00F67404"/>
    <w:rsid w:val="00F76CAB"/>
    <w:rsid w:val="00F93131"/>
    <w:rsid w:val="00FA49C8"/>
    <w:rsid w:val="00FA72FB"/>
    <w:rsid w:val="00FB4D38"/>
    <w:rsid w:val="00FB537E"/>
    <w:rsid w:val="00FB7DB1"/>
    <w:rsid w:val="00FD64F5"/>
    <w:rsid w:val="00FE15E5"/>
    <w:rsid w:val="00FF0B1C"/>
    <w:rsid w:val="00FF105E"/>
    <w:rsid w:val="00FF1B3E"/>
    <w:rsid w:val="00FF4B2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C2C3D-01DE-4401-88B1-A69C66AA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2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C3C"/>
    <w:rPr>
      <w:color w:val="0000FF" w:themeColor="hyperlink"/>
      <w:u w:val="single"/>
    </w:rPr>
  </w:style>
  <w:style w:type="character" w:customStyle="1" w:styleId="apple-converted-space">
    <w:name w:val="apple-converted-space"/>
    <w:basedOn w:val="DefaultParagraphFont"/>
    <w:rsid w:val="005B40D5"/>
  </w:style>
  <w:style w:type="paragraph" w:styleId="NormalWeb">
    <w:name w:val="Normal (Web)"/>
    <w:basedOn w:val="Normal"/>
    <w:uiPriority w:val="99"/>
    <w:unhideWhenUsed/>
    <w:rsid w:val="002128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213D"/>
    <w:pPr>
      <w:ind w:left="720"/>
      <w:contextualSpacing/>
    </w:pPr>
  </w:style>
  <w:style w:type="character" w:customStyle="1" w:styleId="Heading1Char">
    <w:name w:val="Heading 1 Char"/>
    <w:basedOn w:val="DefaultParagraphFont"/>
    <w:link w:val="Heading1"/>
    <w:rsid w:val="00C62E85"/>
    <w:rPr>
      <w:rFonts w:ascii="Times New Roman" w:eastAsia="Times New Roman" w:hAnsi="Times New Roman" w:cs="Times New Roman"/>
      <w:b/>
      <w:bCs/>
      <w:kern w:val="36"/>
      <w:sz w:val="48"/>
      <w:szCs w:val="48"/>
      <w:lang w:eastAsia="en-GB" w:bidi="ar-SA"/>
    </w:rPr>
  </w:style>
  <w:style w:type="character" w:customStyle="1" w:styleId="a-size-large">
    <w:name w:val="a-size-large"/>
    <w:basedOn w:val="DefaultParagraphFont"/>
    <w:rsid w:val="00C62E85"/>
  </w:style>
  <w:style w:type="character" w:customStyle="1" w:styleId="a-size-medium">
    <w:name w:val="a-size-medium"/>
    <w:basedOn w:val="DefaultParagraphFont"/>
    <w:rsid w:val="00C62E85"/>
  </w:style>
  <w:style w:type="paragraph" w:styleId="Header">
    <w:name w:val="header"/>
    <w:basedOn w:val="Normal"/>
    <w:link w:val="HeaderChar"/>
    <w:uiPriority w:val="99"/>
    <w:unhideWhenUsed/>
    <w:rsid w:val="007C3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1EF"/>
  </w:style>
  <w:style w:type="paragraph" w:styleId="Footer">
    <w:name w:val="footer"/>
    <w:basedOn w:val="Normal"/>
    <w:link w:val="FooterChar"/>
    <w:uiPriority w:val="99"/>
    <w:unhideWhenUsed/>
    <w:rsid w:val="007C3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1EF"/>
  </w:style>
  <w:style w:type="character" w:customStyle="1" w:styleId="current-selection">
    <w:name w:val="current-selection"/>
    <w:basedOn w:val="DefaultParagraphFont"/>
    <w:rsid w:val="00FD64F5"/>
  </w:style>
  <w:style w:type="character" w:customStyle="1" w:styleId="a">
    <w:name w:val="_"/>
    <w:basedOn w:val="DefaultParagraphFont"/>
    <w:rsid w:val="00FD64F5"/>
  </w:style>
  <w:style w:type="paragraph" w:styleId="BalloonText">
    <w:name w:val="Balloon Text"/>
    <w:basedOn w:val="Normal"/>
    <w:link w:val="BalloonTextChar"/>
    <w:uiPriority w:val="99"/>
    <w:semiHidden/>
    <w:unhideWhenUsed/>
    <w:rsid w:val="0060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7950">
      <w:bodyDiv w:val="1"/>
      <w:marLeft w:val="0"/>
      <w:marRight w:val="0"/>
      <w:marTop w:val="0"/>
      <w:marBottom w:val="0"/>
      <w:divBdr>
        <w:top w:val="none" w:sz="0" w:space="0" w:color="auto"/>
        <w:left w:val="none" w:sz="0" w:space="0" w:color="auto"/>
        <w:bottom w:val="none" w:sz="0" w:space="0" w:color="auto"/>
        <w:right w:val="none" w:sz="0" w:space="0" w:color="auto"/>
      </w:divBdr>
      <w:divsChild>
        <w:div w:id="753819780">
          <w:marLeft w:val="0"/>
          <w:marRight w:val="0"/>
          <w:marTop w:val="0"/>
          <w:marBottom w:val="0"/>
          <w:divBdr>
            <w:top w:val="none" w:sz="0" w:space="0" w:color="auto"/>
            <w:left w:val="none" w:sz="0" w:space="0" w:color="auto"/>
            <w:bottom w:val="none" w:sz="0" w:space="0" w:color="auto"/>
            <w:right w:val="none" w:sz="0" w:space="0" w:color="auto"/>
          </w:divBdr>
        </w:div>
        <w:div w:id="1133670241">
          <w:marLeft w:val="0"/>
          <w:marRight w:val="0"/>
          <w:marTop w:val="0"/>
          <w:marBottom w:val="0"/>
          <w:divBdr>
            <w:top w:val="none" w:sz="0" w:space="0" w:color="auto"/>
            <w:left w:val="none" w:sz="0" w:space="0" w:color="auto"/>
            <w:bottom w:val="none" w:sz="0" w:space="0" w:color="auto"/>
            <w:right w:val="none" w:sz="0" w:space="0" w:color="auto"/>
          </w:divBdr>
        </w:div>
        <w:div w:id="221143746">
          <w:marLeft w:val="0"/>
          <w:marRight w:val="0"/>
          <w:marTop w:val="0"/>
          <w:marBottom w:val="0"/>
          <w:divBdr>
            <w:top w:val="none" w:sz="0" w:space="0" w:color="auto"/>
            <w:left w:val="none" w:sz="0" w:space="0" w:color="auto"/>
            <w:bottom w:val="none" w:sz="0" w:space="0" w:color="auto"/>
            <w:right w:val="none" w:sz="0" w:space="0" w:color="auto"/>
          </w:divBdr>
        </w:div>
        <w:div w:id="1519155963">
          <w:marLeft w:val="0"/>
          <w:marRight w:val="0"/>
          <w:marTop w:val="0"/>
          <w:marBottom w:val="0"/>
          <w:divBdr>
            <w:top w:val="none" w:sz="0" w:space="0" w:color="auto"/>
            <w:left w:val="none" w:sz="0" w:space="0" w:color="auto"/>
            <w:bottom w:val="none" w:sz="0" w:space="0" w:color="auto"/>
            <w:right w:val="none" w:sz="0" w:space="0" w:color="auto"/>
          </w:divBdr>
        </w:div>
        <w:div w:id="698704324">
          <w:marLeft w:val="0"/>
          <w:marRight w:val="0"/>
          <w:marTop w:val="0"/>
          <w:marBottom w:val="0"/>
          <w:divBdr>
            <w:top w:val="none" w:sz="0" w:space="0" w:color="auto"/>
            <w:left w:val="none" w:sz="0" w:space="0" w:color="auto"/>
            <w:bottom w:val="none" w:sz="0" w:space="0" w:color="auto"/>
            <w:right w:val="none" w:sz="0" w:space="0" w:color="auto"/>
          </w:divBdr>
        </w:div>
        <w:div w:id="1068579331">
          <w:marLeft w:val="0"/>
          <w:marRight w:val="0"/>
          <w:marTop w:val="0"/>
          <w:marBottom w:val="0"/>
          <w:divBdr>
            <w:top w:val="none" w:sz="0" w:space="0" w:color="auto"/>
            <w:left w:val="none" w:sz="0" w:space="0" w:color="auto"/>
            <w:bottom w:val="none" w:sz="0" w:space="0" w:color="auto"/>
            <w:right w:val="none" w:sz="0" w:space="0" w:color="auto"/>
          </w:divBdr>
        </w:div>
        <w:div w:id="490176173">
          <w:marLeft w:val="0"/>
          <w:marRight w:val="0"/>
          <w:marTop w:val="0"/>
          <w:marBottom w:val="0"/>
          <w:divBdr>
            <w:top w:val="none" w:sz="0" w:space="0" w:color="auto"/>
            <w:left w:val="none" w:sz="0" w:space="0" w:color="auto"/>
            <w:bottom w:val="none" w:sz="0" w:space="0" w:color="auto"/>
            <w:right w:val="none" w:sz="0" w:space="0" w:color="auto"/>
          </w:divBdr>
        </w:div>
        <w:div w:id="1769962955">
          <w:marLeft w:val="0"/>
          <w:marRight w:val="0"/>
          <w:marTop w:val="0"/>
          <w:marBottom w:val="0"/>
          <w:divBdr>
            <w:top w:val="none" w:sz="0" w:space="0" w:color="auto"/>
            <w:left w:val="none" w:sz="0" w:space="0" w:color="auto"/>
            <w:bottom w:val="none" w:sz="0" w:space="0" w:color="auto"/>
            <w:right w:val="none" w:sz="0" w:space="0" w:color="auto"/>
          </w:divBdr>
        </w:div>
        <w:div w:id="2145346750">
          <w:marLeft w:val="0"/>
          <w:marRight w:val="0"/>
          <w:marTop w:val="0"/>
          <w:marBottom w:val="0"/>
          <w:divBdr>
            <w:top w:val="none" w:sz="0" w:space="0" w:color="auto"/>
            <w:left w:val="none" w:sz="0" w:space="0" w:color="auto"/>
            <w:bottom w:val="none" w:sz="0" w:space="0" w:color="auto"/>
            <w:right w:val="none" w:sz="0" w:space="0" w:color="auto"/>
          </w:divBdr>
        </w:div>
        <w:div w:id="2120635491">
          <w:marLeft w:val="0"/>
          <w:marRight w:val="0"/>
          <w:marTop w:val="0"/>
          <w:marBottom w:val="0"/>
          <w:divBdr>
            <w:top w:val="none" w:sz="0" w:space="0" w:color="auto"/>
            <w:left w:val="none" w:sz="0" w:space="0" w:color="auto"/>
            <w:bottom w:val="none" w:sz="0" w:space="0" w:color="auto"/>
            <w:right w:val="none" w:sz="0" w:space="0" w:color="auto"/>
          </w:divBdr>
        </w:div>
        <w:div w:id="71464952">
          <w:marLeft w:val="0"/>
          <w:marRight w:val="0"/>
          <w:marTop w:val="0"/>
          <w:marBottom w:val="0"/>
          <w:divBdr>
            <w:top w:val="none" w:sz="0" w:space="0" w:color="auto"/>
            <w:left w:val="none" w:sz="0" w:space="0" w:color="auto"/>
            <w:bottom w:val="none" w:sz="0" w:space="0" w:color="auto"/>
            <w:right w:val="none" w:sz="0" w:space="0" w:color="auto"/>
          </w:divBdr>
        </w:div>
        <w:div w:id="39014147">
          <w:marLeft w:val="0"/>
          <w:marRight w:val="0"/>
          <w:marTop w:val="0"/>
          <w:marBottom w:val="0"/>
          <w:divBdr>
            <w:top w:val="none" w:sz="0" w:space="0" w:color="auto"/>
            <w:left w:val="none" w:sz="0" w:space="0" w:color="auto"/>
            <w:bottom w:val="none" w:sz="0" w:space="0" w:color="auto"/>
            <w:right w:val="none" w:sz="0" w:space="0" w:color="auto"/>
          </w:divBdr>
        </w:div>
        <w:div w:id="1296521258">
          <w:marLeft w:val="0"/>
          <w:marRight w:val="0"/>
          <w:marTop w:val="0"/>
          <w:marBottom w:val="0"/>
          <w:divBdr>
            <w:top w:val="none" w:sz="0" w:space="0" w:color="auto"/>
            <w:left w:val="none" w:sz="0" w:space="0" w:color="auto"/>
            <w:bottom w:val="none" w:sz="0" w:space="0" w:color="auto"/>
            <w:right w:val="none" w:sz="0" w:space="0" w:color="auto"/>
          </w:divBdr>
        </w:div>
        <w:div w:id="1553999049">
          <w:marLeft w:val="0"/>
          <w:marRight w:val="0"/>
          <w:marTop w:val="0"/>
          <w:marBottom w:val="0"/>
          <w:divBdr>
            <w:top w:val="none" w:sz="0" w:space="0" w:color="auto"/>
            <w:left w:val="none" w:sz="0" w:space="0" w:color="auto"/>
            <w:bottom w:val="none" w:sz="0" w:space="0" w:color="auto"/>
            <w:right w:val="none" w:sz="0" w:space="0" w:color="auto"/>
          </w:divBdr>
        </w:div>
        <w:div w:id="1415781514">
          <w:marLeft w:val="0"/>
          <w:marRight w:val="0"/>
          <w:marTop w:val="0"/>
          <w:marBottom w:val="0"/>
          <w:divBdr>
            <w:top w:val="none" w:sz="0" w:space="0" w:color="auto"/>
            <w:left w:val="none" w:sz="0" w:space="0" w:color="auto"/>
            <w:bottom w:val="none" w:sz="0" w:space="0" w:color="auto"/>
            <w:right w:val="none" w:sz="0" w:space="0" w:color="auto"/>
          </w:divBdr>
        </w:div>
        <w:div w:id="1901750628">
          <w:marLeft w:val="0"/>
          <w:marRight w:val="0"/>
          <w:marTop w:val="0"/>
          <w:marBottom w:val="0"/>
          <w:divBdr>
            <w:top w:val="none" w:sz="0" w:space="0" w:color="auto"/>
            <w:left w:val="none" w:sz="0" w:space="0" w:color="auto"/>
            <w:bottom w:val="none" w:sz="0" w:space="0" w:color="auto"/>
            <w:right w:val="none" w:sz="0" w:space="0" w:color="auto"/>
          </w:divBdr>
        </w:div>
        <w:div w:id="1319190919">
          <w:marLeft w:val="0"/>
          <w:marRight w:val="0"/>
          <w:marTop w:val="0"/>
          <w:marBottom w:val="0"/>
          <w:divBdr>
            <w:top w:val="none" w:sz="0" w:space="0" w:color="auto"/>
            <w:left w:val="none" w:sz="0" w:space="0" w:color="auto"/>
            <w:bottom w:val="none" w:sz="0" w:space="0" w:color="auto"/>
            <w:right w:val="none" w:sz="0" w:space="0" w:color="auto"/>
          </w:divBdr>
        </w:div>
        <w:div w:id="1997611953">
          <w:marLeft w:val="0"/>
          <w:marRight w:val="0"/>
          <w:marTop w:val="0"/>
          <w:marBottom w:val="0"/>
          <w:divBdr>
            <w:top w:val="none" w:sz="0" w:space="0" w:color="auto"/>
            <w:left w:val="none" w:sz="0" w:space="0" w:color="auto"/>
            <w:bottom w:val="none" w:sz="0" w:space="0" w:color="auto"/>
            <w:right w:val="none" w:sz="0" w:space="0" w:color="auto"/>
          </w:divBdr>
        </w:div>
        <w:div w:id="1212156546">
          <w:marLeft w:val="0"/>
          <w:marRight w:val="0"/>
          <w:marTop w:val="0"/>
          <w:marBottom w:val="0"/>
          <w:divBdr>
            <w:top w:val="none" w:sz="0" w:space="0" w:color="auto"/>
            <w:left w:val="none" w:sz="0" w:space="0" w:color="auto"/>
            <w:bottom w:val="none" w:sz="0" w:space="0" w:color="auto"/>
            <w:right w:val="none" w:sz="0" w:space="0" w:color="auto"/>
          </w:divBdr>
        </w:div>
        <w:div w:id="942031121">
          <w:marLeft w:val="0"/>
          <w:marRight w:val="0"/>
          <w:marTop w:val="0"/>
          <w:marBottom w:val="0"/>
          <w:divBdr>
            <w:top w:val="none" w:sz="0" w:space="0" w:color="auto"/>
            <w:left w:val="none" w:sz="0" w:space="0" w:color="auto"/>
            <w:bottom w:val="none" w:sz="0" w:space="0" w:color="auto"/>
            <w:right w:val="none" w:sz="0" w:space="0" w:color="auto"/>
          </w:divBdr>
        </w:div>
        <w:div w:id="1177766596">
          <w:marLeft w:val="0"/>
          <w:marRight w:val="0"/>
          <w:marTop w:val="0"/>
          <w:marBottom w:val="0"/>
          <w:divBdr>
            <w:top w:val="none" w:sz="0" w:space="0" w:color="auto"/>
            <w:left w:val="none" w:sz="0" w:space="0" w:color="auto"/>
            <w:bottom w:val="none" w:sz="0" w:space="0" w:color="auto"/>
            <w:right w:val="none" w:sz="0" w:space="0" w:color="auto"/>
          </w:divBdr>
        </w:div>
        <w:div w:id="1658486550">
          <w:marLeft w:val="0"/>
          <w:marRight w:val="0"/>
          <w:marTop w:val="0"/>
          <w:marBottom w:val="0"/>
          <w:divBdr>
            <w:top w:val="none" w:sz="0" w:space="0" w:color="auto"/>
            <w:left w:val="none" w:sz="0" w:space="0" w:color="auto"/>
            <w:bottom w:val="none" w:sz="0" w:space="0" w:color="auto"/>
            <w:right w:val="none" w:sz="0" w:space="0" w:color="auto"/>
          </w:divBdr>
        </w:div>
        <w:div w:id="341780146">
          <w:marLeft w:val="0"/>
          <w:marRight w:val="0"/>
          <w:marTop w:val="0"/>
          <w:marBottom w:val="0"/>
          <w:divBdr>
            <w:top w:val="none" w:sz="0" w:space="0" w:color="auto"/>
            <w:left w:val="none" w:sz="0" w:space="0" w:color="auto"/>
            <w:bottom w:val="none" w:sz="0" w:space="0" w:color="auto"/>
            <w:right w:val="none" w:sz="0" w:space="0" w:color="auto"/>
          </w:divBdr>
        </w:div>
      </w:divsChild>
    </w:div>
    <w:div w:id="174418010">
      <w:bodyDiv w:val="1"/>
      <w:marLeft w:val="0"/>
      <w:marRight w:val="0"/>
      <w:marTop w:val="0"/>
      <w:marBottom w:val="0"/>
      <w:divBdr>
        <w:top w:val="none" w:sz="0" w:space="0" w:color="auto"/>
        <w:left w:val="none" w:sz="0" w:space="0" w:color="auto"/>
        <w:bottom w:val="none" w:sz="0" w:space="0" w:color="auto"/>
        <w:right w:val="none" w:sz="0" w:space="0" w:color="auto"/>
      </w:divBdr>
      <w:divsChild>
        <w:div w:id="146408536">
          <w:marLeft w:val="0"/>
          <w:marRight w:val="0"/>
          <w:marTop w:val="0"/>
          <w:marBottom w:val="0"/>
          <w:divBdr>
            <w:top w:val="none" w:sz="0" w:space="0" w:color="auto"/>
            <w:left w:val="none" w:sz="0" w:space="0" w:color="auto"/>
            <w:bottom w:val="none" w:sz="0" w:space="0" w:color="auto"/>
            <w:right w:val="none" w:sz="0" w:space="0" w:color="auto"/>
          </w:divBdr>
        </w:div>
        <w:div w:id="464200827">
          <w:marLeft w:val="0"/>
          <w:marRight w:val="0"/>
          <w:marTop w:val="0"/>
          <w:marBottom w:val="0"/>
          <w:divBdr>
            <w:top w:val="none" w:sz="0" w:space="0" w:color="auto"/>
            <w:left w:val="none" w:sz="0" w:space="0" w:color="auto"/>
            <w:bottom w:val="none" w:sz="0" w:space="0" w:color="auto"/>
            <w:right w:val="none" w:sz="0" w:space="0" w:color="auto"/>
          </w:divBdr>
        </w:div>
        <w:div w:id="55982741">
          <w:marLeft w:val="0"/>
          <w:marRight w:val="0"/>
          <w:marTop w:val="0"/>
          <w:marBottom w:val="0"/>
          <w:divBdr>
            <w:top w:val="none" w:sz="0" w:space="0" w:color="auto"/>
            <w:left w:val="none" w:sz="0" w:space="0" w:color="auto"/>
            <w:bottom w:val="none" w:sz="0" w:space="0" w:color="auto"/>
            <w:right w:val="none" w:sz="0" w:space="0" w:color="auto"/>
          </w:divBdr>
        </w:div>
        <w:div w:id="1901134865">
          <w:marLeft w:val="0"/>
          <w:marRight w:val="0"/>
          <w:marTop w:val="0"/>
          <w:marBottom w:val="0"/>
          <w:divBdr>
            <w:top w:val="none" w:sz="0" w:space="0" w:color="auto"/>
            <w:left w:val="none" w:sz="0" w:space="0" w:color="auto"/>
            <w:bottom w:val="none" w:sz="0" w:space="0" w:color="auto"/>
            <w:right w:val="none" w:sz="0" w:space="0" w:color="auto"/>
          </w:divBdr>
        </w:div>
        <w:div w:id="108548164">
          <w:marLeft w:val="0"/>
          <w:marRight w:val="0"/>
          <w:marTop w:val="0"/>
          <w:marBottom w:val="0"/>
          <w:divBdr>
            <w:top w:val="none" w:sz="0" w:space="0" w:color="auto"/>
            <w:left w:val="none" w:sz="0" w:space="0" w:color="auto"/>
            <w:bottom w:val="none" w:sz="0" w:space="0" w:color="auto"/>
            <w:right w:val="none" w:sz="0" w:space="0" w:color="auto"/>
          </w:divBdr>
        </w:div>
        <w:div w:id="1397170343">
          <w:marLeft w:val="0"/>
          <w:marRight w:val="0"/>
          <w:marTop w:val="0"/>
          <w:marBottom w:val="0"/>
          <w:divBdr>
            <w:top w:val="none" w:sz="0" w:space="0" w:color="auto"/>
            <w:left w:val="none" w:sz="0" w:space="0" w:color="auto"/>
            <w:bottom w:val="none" w:sz="0" w:space="0" w:color="auto"/>
            <w:right w:val="none" w:sz="0" w:space="0" w:color="auto"/>
          </w:divBdr>
        </w:div>
        <w:div w:id="1023287597">
          <w:marLeft w:val="0"/>
          <w:marRight w:val="0"/>
          <w:marTop w:val="0"/>
          <w:marBottom w:val="0"/>
          <w:divBdr>
            <w:top w:val="none" w:sz="0" w:space="0" w:color="auto"/>
            <w:left w:val="none" w:sz="0" w:space="0" w:color="auto"/>
            <w:bottom w:val="none" w:sz="0" w:space="0" w:color="auto"/>
            <w:right w:val="none" w:sz="0" w:space="0" w:color="auto"/>
          </w:divBdr>
        </w:div>
        <w:div w:id="1085420504">
          <w:marLeft w:val="0"/>
          <w:marRight w:val="0"/>
          <w:marTop w:val="0"/>
          <w:marBottom w:val="0"/>
          <w:divBdr>
            <w:top w:val="none" w:sz="0" w:space="0" w:color="auto"/>
            <w:left w:val="none" w:sz="0" w:space="0" w:color="auto"/>
            <w:bottom w:val="none" w:sz="0" w:space="0" w:color="auto"/>
            <w:right w:val="none" w:sz="0" w:space="0" w:color="auto"/>
          </w:divBdr>
        </w:div>
      </w:divsChild>
    </w:div>
    <w:div w:id="218829033">
      <w:bodyDiv w:val="1"/>
      <w:marLeft w:val="0"/>
      <w:marRight w:val="0"/>
      <w:marTop w:val="0"/>
      <w:marBottom w:val="0"/>
      <w:divBdr>
        <w:top w:val="none" w:sz="0" w:space="0" w:color="auto"/>
        <w:left w:val="none" w:sz="0" w:space="0" w:color="auto"/>
        <w:bottom w:val="none" w:sz="0" w:space="0" w:color="auto"/>
        <w:right w:val="none" w:sz="0" w:space="0" w:color="auto"/>
      </w:divBdr>
      <w:divsChild>
        <w:div w:id="1980187421">
          <w:marLeft w:val="0"/>
          <w:marRight w:val="0"/>
          <w:marTop w:val="0"/>
          <w:marBottom w:val="0"/>
          <w:divBdr>
            <w:top w:val="none" w:sz="0" w:space="0" w:color="auto"/>
            <w:left w:val="none" w:sz="0" w:space="0" w:color="auto"/>
            <w:bottom w:val="none" w:sz="0" w:space="0" w:color="auto"/>
            <w:right w:val="none" w:sz="0" w:space="0" w:color="auto"/>
          </w:divBdr>
        </w:div>
        <w:div w:id="1226376376">
          <w:marLeft w:val="0"/>
          <w:marRight w:val="0"/>
          <w:marTop w:val="0"/>
          <w:marBottom w:val="0"/>
          <w:divBdr>
            <w:top w:val="none" w:sz="0" w:space="0" w:color="auto"/>
            <w:left w:val="none" w:sz="0" w:space="0" w:color="auto"/>
            <w:bottom w:val="none" w:sz="0" w:space="0" w:color="auto"/>
            <w:right w:val="none" w:sz="0" w:space="0" w:color="auto"/>
          </w:divBdr>
        </w:div>
        <w:div w:id="585387164">
          <w:marLeft w:val="0"/>
          <w:marRight w:val="0"/>
          <w:marTop w:val="0"/>
          <w:marBottom w:val="0"/>
          <w:divBdr>
            <w:top w:val="none" w:sz="0" w:space="0" w:color="auto"/>
            <w:left w:val="none" w:sz="0" w:space="0" w:color="auto"/>
            <w:bottom w:val="none" w:sz="0" w:space="0" w:color="auto"/>
            <w:right w:val="none" w:sz="0" w:space="0" w:color="auto"/>
          </w:divBdr>
        </w:div>
      </w:divsChild>
    </w:div>
    <w:div w:id="356199464">
      <w:bodyDiv w:val="1"/>
      <w:marLeft w:val="0"/>
      <w:marRight w:val="0"/>
      <w:marTop w:val="0"/>
      <w:marBottom w:val="0"/>
      <w:divBdr>
        <w:top w:val="none" w:sz="0" w:space="0" w:color="auto"/>
        <w:left w:val="none" w:sz="0" w:space="0" w:color="auto"/>
        <w:bottom w:val="none" w:sz="0" w:space="0" w:color="auto"/>
        <w:right w:val="none" w:sz="0" w:space="0" w:color="auto"/>
      </w:divBdr>
    </w:div>
    <w:div w:id="3729670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758">
          <w:marLeft w:val="0"/>
          <w:marRight w:val="0"/>
          <w:marTop w:val="0"/>
          <w:marBottom w:val="0"/>
          <w:divBdr>
            <w:top w:val="none" w:sz="0" w:space="0" w:color="auto"/>
            <w:left w:val="none" w:sz="0" w:space="0" w:color="auto"/>
            <w:bottom w:val="none" w:sz="0" w:space="0" w:color="auto"/>
            <w:right w:val="none" w:sz="0" w:space="0" w:color="auto"/>
          </w:divBdr>
        </w:div>
        <w:div w:id="1602449169">
          <w:marLeft w:val="0"/>
          <w:marRight w:val="0"/>
          <w:marTop w:val="0"/>
          <w:marBottom w:val="0"/>
          <w:divBdr>
            <w:top w:val="none" w:sz="0" w:space="0" w:color="auto"/>
            <w:left w:val="none" w:sz="0" w:space="0" w:color="auto"/>
            <w:bottom w:val="none" w:sz="0" w:space="0" w:color="auto"/>
            <w:right w:val="none" w:sz="0" w:space="0" w:color="auto"/>
          </w:divBdr>
        </w:div>
        <w:div w:id="2029599865">
          <w:marLeft w:val="0"/>
          <w:marRight w:val="0"/>
          <w:marTop w:val="0"/>
          <w:marBottom w:val="0"/>
          <w:divBdr>
            <w:top w:val="none" w:sz="0" w:space="0" w:color="auto"/>
            <w:left w:val="none" w:sz="0" w:space="0" w:color="auto"/>
            <w:bottom w:val="none" w:sz="0" w:space="0" w:color="auto"/>
            <w:right w:val="none" w:sz="0" w:space="0" w:color="auto"/>
          </w:divBdr>
        </w:div>
      </w:divsChild>
    </w:div>
    <w:div w:id="654651511">
      <w:bodyDiv w:val="1"/>
      <w:marLeft w:val="0"/>
      <w:marRight w:val="0"/>
      <w:marTop w:val="0"/>
      <w:marBottom w:val="0"/>
      <w:divBdr>
        <w:top w:val="none" w:sz="0" w:space="0" w:color="auto"/>
        <w:left w:val="none" w:sz="0" w:space="0" w:color="auto"/>
        <w:bottom w:val="none" w:sz="0" w:space="0" w:color="auto"/>
        <w:right w:val="none" w:sz="0" w:space="0" w:color="auto"/>
      </w:divBdr>
      <w:divsChild>
        <w:div w:id="1285193615">
          <w:marLeft w:val="0"/>
          <w:marRight w:val="0"/>
          <w:marTop w:val="0"/>
          <w:marBottom w:val="0"/>
          <w:divBdr>
            <w:top w:val="none" w:sz="0" w:space="0" w:color="auto"/>
            <w:left w:val="none" w:sz="0" w:space="0" w:color="auto"/>
            <w:bottom w:val="none" w:sz="0" w:space="0" w:color="auto"/>
            <w:right w:val="none" w:sz="0" w:space="0" w:color="auto"/>
          </w:divBdr>
        </w:div>
        <w:div w:id="885145740">
          <w:marLeft w:val="0"/>
          <w:marRight w:val="0"/>
          <w:marTop w:val="0"/>
          <w:marBottom w:val="0"/>
          <w:divBdr>
            <w:top w:val="none" w:sz="0" w:space="0" w:color="auto"/>
            <w:left w:val="none" w:sz="0" w:space="0" w:color="auto"/>
            <w:bottom w:val="none" w:sz="0" w:space="0" w:color="auto"/>
            <w:right w:val="none" w:sz="0" w:space="0" w:color="auto"/>
          </w:divBdr>
        </w:div>
        <w:div w:id="1725373553">
          <w:marLeft w:val="0"/>
          <w:marRight w:val="0"/>
          <w:marTop w:val="0"/>
          <w:marBottom w:val="0"/>
          <w:divBdr>
            <w:top w:val="none" w:sz="0" w:space="0" w:color="auto"/>
            <w:left w:val="none" w:sz="0" w:space="0" w:color="auto"/>
            <w:bottom w:val="none" w:sz="0" w:space="0" w:color="auto"/>
            <w:right w:val="none" w:sz="0" w:space="0" w:color="auto"/>
          </w:divBdr>
        </w:div>
      </w:divsChild>
    </w:div>
    <w:div w:id="672874484">
      <w:bodyDiv w:val="1"/>
      <w:marLeft w:val="0"/>
      <w:marRight w:val="0"/>
      <w:marTop w:val="0"/>
      <w:marBottom w:val="0"/>
      <w:divBdr>
        <w:top w:val="none" w:sz="0" w:space="0" w:color="auto"/>
        <w:left w:val="none" w:sz="0" w:space="0" w:color="auto"/>
        <w:bottom w:val="none" w:sz="0" w:space="0" w:color="auto"/>
        <w:right w:val="none" w:sz="0" w:space="0" w:color="auto"/>
      </w:divBdr>
      <w:divsChild>
        <w:div w:id="862716703">
          <w:marLeft w:val="0"/>
          <w:marRight w:val="0"/>
          <w:marTop w:val="0"/>
          <w:marBottom w:val="0"/>
          <w:divBdr>
            <w:top w:val="none" w:sz="0" w:space="0" w:color="auto"/>
            <w:left w:val="none" w:sz="0" w:space="0" w:color="auto"/>
            <w:bottom w:val="none" w:sz="0" w:space="0" w:color="auto"/>
            <w:right w:val="none" w:sz="0" w:space="0" w:color="auto"/>
          </w:divBdr>
        </w:div>
        <w:div w:id="856041905">
          <w:marLeft w:val="0"/>
          <w:marRight w:val="0"/>
          <w:marTop w:val="0"/>
          <w:marBottom w:val="0"/>
          <w:divBdr>
            <w:top w:val="none" w:sz="0" w:space="0" w:color="auto"/>
            <w:left w:val="none" w:sz="0" w:space="0" w:color="auto"/>
            <w:bottom w:val="none" w:sz="0" w:space="0" w:color="auto"/>
            <w:right w:val="none" w:sz="0" w:space="0" w:color="auto"/>
          </w:divBdr>
        </w:div>
        <w:div w:id="1999110180">
          <w:marLeft w:val="0"/>
          <w:marRight w:val="0"/>
          <w:marTop w:val="0"/>
          <w:marBottom w:val="0"/>
          <w:divBdr>
            <w:top w:val="none" w:sz="0" w:space="0" w:color="auto"/>
            <w:left w:val="none" w:sz="0" w:space="0" w:color="auto"/>
            <w:bottom w:val="none" w:sz="0" w:space="0" w:color="auto"/>
            <w:right w:val="none" w:sz="0" w:space="0" w:color="auto"/>
          </w:divBdr>
        </w:div>
        <w:div w:id="1602564858">
          <w:marLeft w:val="0"/>
          <w:marRight w:val="0"/>
          <w:marTop w:val="0"/>
          <w:marBottom w:val="0"/>
          <w:divBdr>
            <w:top w:val="none" w:sz="0" w:space="0" w:color="auto"/>
            <w:left w:val="none" w:sz="0" w:space="0" w:color="auto"/>
            <w:bottom w:val="none" w:sz="0" w:space="0" w:color="auto"/>
            <w:right w:val="none" w:sz="0" w:space="0" w:color="auto"/>
          </w:divBdr>
        </w:div>
      </w:divsChild>
    </w:div>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204104367">
          <w:marLeft w:val="0"/>
          <w:marRight w:val="0"/>
          <w:marTop w:val="0"/>
          <w:marBottom w:val="0"/>
          <w:divBdr>
            <w:top w:val="none" w:sz="0" w:space="0" w:color="auto"/>
            <w:left w:val="none" w:sz="0" w:space="0" w:color="auto"/>
            <w:bottom w:val="none" w:sz="0" w:space="0" w:color="auto"/>
            <w:right w:val="none" w:sz="0" w:space="0" w:color="auto"/>
          </w:divBdr>
        </w:div>
        <w:div w:id="1836652741">
          <w:marLeft w:val="0"/>
          <w:marRight w:val="0"/>
          <w:marTop w:val="0"/>
          <w:marBottom w:val="0"/>
          <w:divBdr>
            <w:top w:val="none" w:sz="0" w:space="0" w:color="auto"/>
            <w:left w:val="none" w:sz="0" w:space="0" w:color="auto"/>
            <w:bottom w:val="none" w:sz="0" w:space="0" w:color="auto"/>
            <w:right w:val="none" w:sz="0" w:space="0" w:color="auto"/>
          </w:divBdr>
        </w:div>
        <w:div w:id="1504590602">
          <w:marLeft w:val="0"/>
          <w:marRight w:val="0"/>
          <w:marTop w:val="0"/>
          <w:marBottom w:val="0"/>
          <w:divBdr>
            <w:top w:val="none" w:sz="0" w:space="0" w:color="auto"/>
            <w:left w:val="none" w:sz="0" w:space="0" w:color="auto"/>
            <w:bottom w:val="none" w:sz="0" w:space="0" w:color="auto"/>
            <w:right w:val="none" w:sz="0" w:space="0" w:color="auto"/>
          </w:divBdr>
        </w:div>
        <w:div w:id="2073501703">
          <w:marLeft w:val="0"/>
          <w:marRight w:val="0"/>
          <w:marTop w:val="0"/>
          <w:marBottom w:val="0"/>
          <w:divBdr>
            <w:top w:val="none" w:sz="0" w:space="0" w:color="auto"/>
            <w:left w:val="none" w:sz="0" w:space="0" w:color="auto"/>
            <w:bottom w:val="none" w:sz="0" w:space="0" w:color="auto"/>
            <w:right w:val="none" w:sz="0" w:space="0" w:color="auto"/>
          </w:divBdr>
        </w:div>
        <w:div w:id="791829793">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887832823">
          <w:marLeft w:val="0"/>
          <w:marRight w:val="0"/>
          <w:marTop w:val="0"/>
          <w:marBottom w:val="0"/>
          <w:divBdr>
            <w:top w:val="none" w:sz="0" w:space="0" w:color="auto"/>
            <w:left w:val="none" w:sz="0" w:space="0" w:color="auto"/>
            <w:bottom w:val="none" w:sz="0" w:space="0" w:color="auto"/>
            <w:right w:val="none" w:sz="0" w:space="0" w:color="auto"/>
          </w:divBdr>
        </w:div>
        <w:div w:id="897126022">
          <w:marLeft w:val="0"/>
          <w:marRight w:val="0"/>
          <w:marTop w:val="0"/>
          <w:marBottom w:val="0"/>
          <w:divBdr>
            <w:top w:val="none" w:sz="0" w:space="0" w:color="auto"/>
            <w:left w:val="none" w:sz="0" w:space="0" w:color="auto"/>
            <w:bottom w:val="none" w:sz="0" w:space="0" w:color="auto"/>
            <w:right w:val="none" w:sz="0" w:space="0" w:color="auto"/>
          </w:divBdr>
        </w:div>
        <w:div w:id="768501816">
          <w:marLeft w:val="0"/>
          <w:marRight w:val="0"/>
          <w:marTop w:val="0"/>
          <w:marBottom w:val="0"/>
          <w:divBdr>
            <w:top w:val="none" w:sz="0" w:space="0" w:color="auto"/>
            <w:left w:val="none" w:sz="0" w:space="0" w:color="auto"/>
            <w:bottom w:val="none" w:sz="0" w:space="0" w:color="auto"/>
            <w:right w:val="none" w:sz="0" w:space="0" w:color="auto"/>
          </w:divBdr>
        </w:div>
        <w:div w:id="1116950041">
          <w:marLeft w:val="0"/>
          <w:marRight w:val="0"/>
          <w:marTop w:val="0"/>
          <w:marBottom w:val="0"/>
          <w:divBdr>
            <w:top w:val="none" w:sz="0" w:space="0" w:color="auto"/>
            <w:left w:val="none" w:sz="0" w:space="0" w:color="auto"/>
            <w:bottom w:val="none" w:sz="0" w:space="0" w:color="auto"/>
            <w:right w:val="none" w:sz="0" w:space="0" w:color="auto"/>
          </w:divBdr>
        </w:div>
        <w:div w:id="1134101402">
          <w:marLeft w:val="0"/>
          <w:marRight w:val="0"/>
          <w:marTop w:val="0"/>
          <w:marBottom w:val="0"/>
          <w:divBdr>
            <w:top w:val="none" w:sz="0" w:space="0" w:color="auto"/>
            <w:left w:val="none" w:sz="0" w:space="0" w:color="auto"/>
            <w:bottom w:val="none" w:sz="0" w:space="0" w:color="auto"/>
            <w:right w:val="none" w:sz="0" w:space="0" w:color="auto"/>
          </w:divBdr>
        </w:div>
      </w:divsChild>
    </w:div>
    <w:div w:id="1366635355">
      <w:bodyDiv w:val="1"/>
      <w:marLeft w:val="0"/>
      <w:marRight w:val="0"/>
      <w:marTop w:val="0"/>
      <w:marBottom w:val="0"/>
      <w:divBdr>
        <w:top w:val="none" w:sz="0" w:space="0" w:color="auto"/>
        <w:left w:val="none" w:sz="0" w:space="0" w:color="auto"/>
        <w:bottom w:val="none" w:sz="0" w:space="0" w:color="auto"/>
        <w:right w:val="none" w:sz="0" w:space="0" w:color="auto"/>
      </w:divBdr>
    </w:div>
    <w:div w:id="1375229845">
      <w:bodyDiv w:val="1"/>
      <w:marLeft w:val="0"/>
      <w:marRight w:val="0"/>
      <w:marTop w:val="0"/>
      <w:marBottom w:val="0"/>
      <w:divBdr>
        <w:top w:val="none" w:sz="0" w:space="0" w:color="auto"/>
        <w:left w:val="none" w:sz="0" w:space="0" w:color="auto"/>
        <w:bottom w:val="none" w:sz="0" w:space="0" w:color="auto"/>
        <w:right w:val="none" w:sz="0" w:space="0" w:color="auto"/>
      </w:divBdr>
      <w:divsChild>
        <w:div w:id="2054453697">
          <w:marLeft w:val="0"/>
          <w:marRight w:val="0"/>
          <w:marTop w:val="0"/>
          <w:marBottom w:val="0"/>
          <w:divBdr>
            <w:top w:val="none" w:sz="0" w:space="0" w:color="auto"/>
            <w:left w:val="none" w:sz="0" w:space="0" w:color="auto"/>
            <w:bottom w:val="none" w:sz="0" w:space="0" w:color="auto"/>
            <w:right w:val="none" w:sz="0" w:space="0" w:color="auto"/>
          </w:divBdr>
        </w:div>
        <w:div w:id="527790906">
          <w:marLeft w:val="0"/>
          <w:marRight w:val="0"/>
          <w:marTop w:val="0"/>
          <w:marBottom w:val="0"/>
          <w:divBdr>
            <w:top w:val="none" w:sz="0" w:space="0" w:color="auto"/>
            <w:left w:val="none" w:sz="0" w:space="0" w:color="auto"/>
            <w:bottom w:val="none" w:sz="0" w:space="0" w:color="auto"/>
            <w:right w:val="none" w:sz="0" w:space="0" w:color="auto"/>
          </w:divBdr>
        </w:div>
        <w:div w:id="272784626">
          <w:marLeft w:val="0"/>
          <w:marRight w:val="0"/>
          <w:marTop w:val="0"/>
          <w:marBottom w:val="0"/>
          <w:divBdr>
            <w:top w:val="none" w:sz="0" w:space="0" w:color="auto"/>
            <w:left w:val="none" w:sz="0" w:space="0" w:color="auto"/>
            <w:bottom w:val="none" w:sz="0" w:space="0" w:color="auto"/>
            <w:right w:val="none" w:sz="0" w:space="0" w:color="auto"/>
          </w:divBdr>
        </w:div>
        <w:div w:id="1589850998">
          <w:marLeft w:val="0"/>
          <w:marRight w:val="0"/>
          <w:marTop w:val="0"/>
          <w:marBottom w:val="0"/>
          <w:divBdr>
            <w:top w:val="none" w:sz="0" w:space="0" w:color="auto"/>
            <w:left w:val="none" w:sz="0" w:space="0" w:color="auto"/>
            <w:bottom w:val="none" w:sz="0" w:space="0" w:color="auto"/>
            <w:right w:val="none" w:sz="0" w:space="0" w:color="auto"/>
          </w:divBdr>
        </w:div>
        <w:div w:id="1231043538">
          <w:marLeft w:val="0"/>
          <w:marRight w:val="0"/>
          <w:marTop w:val="0"/>
          <w:marBottom w:val="0"/>
          <w:divBdr>
            <w:top w:val="none" w:sz="0" w:space="0" w:color="auto"/>
            <w:left w:val="none" w:sz="0" w:space="0" w:color="auto"/>
            <w:bottom w:val="none" w:sz="0" w:space="0" w:color="auto"/>
            <w:right w:val="none" w:sz="0" w:space="0" w:color="auto"/>
          </w:divBdr>
        </w:div>
        <w:div w:id="2074085622">
          <w:marLeft w:val="0"/>
          <w:marRight w:val="0"/>
          <w:marTop w:val="0"/>
          <w:marBottom w:val="0"/>
          <w:divBdr>
            <w:top w:val="none" w:sz="0" w:space="0" w:color="auto"/>
            <w:left w:val="none" w:sz="0" w:space="0" w:color="auto"/>
            <w:bottom w:val="none" w:sz="0" w:space="0" w:color="auto"/>
            <w:right w:val="none" w:sz="0" w:space="0" w:color="auto"/>
          </w:divBdr>
        </w:div>
        <w:div w:id="1057165412">
          <w:marLeft w:val="0"/>
          <w:marRight w:val="0"/>
          <w:marTop w:val="0"/>
          <w:marBottom w:val="0"/>
          <w:divBdr>
            <w:top w:val="none" w:sz="0" w:space="0" w:color="auto"/>
            <w:left w:val="none" w:sz="0" w:space="0" w:color="auto"/>
            <w:bottom w:val="none" w:sz="0" w:space="0" w:color="auto"/>
            <w:right w:val="none" w:sz="0" w:space="0" w:color="auto"/>
          </w:divBdr>
        </w:div>
        <w:div w:id="1199510273">
          <w:marLeft w:val="0"/>
          <w:marRight w:val="0"/>
          <w:marTop w:val="0"/>
          <w:marBottom w:val="0"/>
          <w:divBdr>
            <w:top w:val="none" w:sz="0" w:space="0" w:color="auto"/>
            <w:left w:val="none" w:sz="0" w:space="0" w:color="auto"/>
            <w:bottom w:val="none" w:sz="0" w:space="0" w:color="auto"/>
            <w:right w:val="none" w:sz="0" w:space="0" w:color="auto"/>
          </w:divBdr>
        </w:div>
        <w:div w:id="375738511">
          <w:marLeft w:val="0"/>
          <w:marRight w:val="0"/>
          <w:marTop w:val="0"/>
          <w:marBottom w:val="0"/>
          <w:divBdr>
            <w:top w:val="none" w:sz="0" w:space="0" w:color="auto"/>
            <w:left w:val="none" w:sz="0" w:space="0" w:color="auto"/>
            <w:bottom w:val="none" w:sz="0" w:space="0" w:color="auto"/>
            <w:right w:val="none" w:sz="0" w:space="0" w:color="auto"/>
          </w:divBdr>
        </w:div>
        <w:div w:id="704326754">
          <w:marLeft w:val="0"/>
          <w:marRight w:val="0"/>
          <w:marTop w:val="0"/>
          <w:marBottom w:val="0"/>
          <w:divBdr>
            <w:top w:val="none" w:sz="0" w:space="0" w:color="auto"/>
            <w:left w:val="none" w:sz="0" w:space="0" w:color="auto"/>
            <w:bottom w:val="none" w:sz="0" w:space="0" w:color="auto"/>
            <w:right w:val="none" w:sz="0" w:space="0" w:color="auto"/>
          </w:divBdr>
        </w:div>
        <w:div w:id="882641778">
          <w:marLeft w:val="0"/>
          <w:marRight w:val="0"/>
          <w:marTop w:val="0"/>
          <w:marBottom w:val="0"/>
          <w:divBdr>
            <w:top w:val="none" w:sz="0" w:space="0" w:color="auto"/>
            <w:left w:val="none" w:sz="0" w:space="0" w:color="auto"/>
            <w:bottom w:val="none" w:sz="0" w:space="0" w:color="auto"/>
            <w:right w:val="none" w:sz="0" w:space="0" w:color="auto"/>
          </w:divBdr>
        </w:div>
        <w:div w:id="325327019">
          <w:marLeft w:val="0"/>
          <w:marRight w:val="0"/>
          <w:marTop w:val="0"/>
          <w:marBottom w:val="0"/>
          <w:divBdr>
            <w:top w:val="none" w:sz="0" w:space="0" w:color="auto"/>
            <w:left w:val="none" w:sz="0" w:space="0" w:color="auto"/>
            <w:bottom w:val="none" w:sz="0" w:space="0" w:color="auto"/>
            <w:right w:val="none" w:sz="0" w:space="0" w:color="auto"/>
          </w:divBdr>
        </w:div>
        <w:div w:id="2034182122">
          <w:marLeft w:val="0"/>
          <w:marRight w:val="0"/>
          <w:marTop w:val="0"/>
          <w:marBottom w:val="0"/>
          <w:divBdr>
            <w:top w:val="none" w:sz="0" w:space="0" w:color="auto"/>
            <w:left w:val="none" w:sz="0" w:space="0" w:color="auto"/>
            <w:bottom w:val="none" w:sz="0" w:space="0" w:color="auto"/>
            <w:right w:val="none" w:sz="0" w:space="0" w:color="auto"/>
          </w:divBdr>
        </w:div>
        <w:div w:id="1258834003">
          <w:marLeft w:val="0"/>
          <w:marRight w:val="0"/>
          <w:marTop w:val="0"/>
          <w:marBottom w:val="0"/>
          <w:divBdr>
            <w:top w:val="none" w:sz="0" w:space="0" w:color="auto"/>
            <w:left w:val="none" w:sz="0" w:space="0" w:color="auto"/>
            <w:bottom w:val="none" w:sz="0" w:space="0" w:color="auto"/>
            <w:right w:val="none" w:sz="0" w:space="0" w:color="auto"/>
          </w:divBdr>
        </w:div>
        <w:div w:id="718431782">
          <w:marLeft w:val="0"/>
          <w:marRight w:val="0"/>
          <w:marTop w:val="0"/>
          <w:marBottom w:val="0"/>
          <w:divBdr>
            <w:top w:val="none" w:sz="0" w:space="0" w:color="auto"/>
            <w:left w:val="none" w:sz="0" w:space="0" w:color="auto"/>
            <w:bottom w:val="none" w:sz="0" w:space="0" w:color="auto"/>
            <w:right w:val="none" w:sz="0" w:space="0" w:color="auto"/>
          </w:divBdr>
        </w:div>
        <w:div w:id="1583834377">
          <w:marLeft w:val="0"/>
          <w:marRight w:val="0"/>
          <w:marTop w:val="0"/>
          <w:marBottom w:val="0"/>
          <w:divBdr>
            <w:top w:val="none" w:sz="0" w:space="0" w:color="auto"/>
            <w:left w:val="none" w:sz="0" w:space="0" w:color="auto"/>
            <w:bottom w:val="none" w:sz="0" w:space="0" w:color="auto"/>
            <w:right w:val="none" w:sz="0" w:space="0" w:color="auto"/>
          </w:divBdr>
        </w:div>
        <w:div w:id="654527008">
          <w:marLeft w:val="0"/>
          <w:marRight w:val="0"/>
          <w:marTop w:val="0"/>
          <w:marBottom w:val="0"/>
          <w:divBdr>
            <w:top w:val="none" w:sz="0" w:space="0" w:color="auto"/>
            <w:left w:val="none" w:sz="0" w:space="0" w:color="auto"/>
            <w:bottom w:val="none" w:sz="0" w:space="0" w:color="auto"/>
            <w:right w:val="none" w:sz="0" w:space="0" w:color="auto"/>
          </w:divBdr>
        </w:div>
        <w:div w:id="1375498165">
          <w:marLeft w:val="0"/>
          <w:marRight w:val="0"/>
          <w:marTop w:val="0"/>
          <w:marBottom w:val="0"/>
          <w:divBdr>
            <w:top w:val="none" w:sz="0" w:space="0" w:color="auto"/>
            <w:left w:val="none" w:sz="0" w:space="0" w:color="auto"/>
            <w:bottom w:val="none" w:sz="0" w:space="0" w:color="auto"/>
            <w:right w:val="none" w:sz="0" w:space="0" w:color="auto"/>
          </w:divBdr>
        </w:div>
        <w:div w:id="515657454">
          <w:marLeft w:val="0"/>
          <w:marRight w:val="0"/>
          <w:marTop w:val="0"/>
          <w:marBottom w:val="0"/>
          <w:divBdr>
            <w:top w:val="none" w:sz="0" w:space="0" w:color="auto"/>
            <w:left w:val="none" w:sz="0" w:space="0" w:color="auto"/>
            <w:bottom w:val="none" w:sz="0" w:space="0" w:color="auto"/>
            <w:right w:val="none" w:sz="0" w:space="0" w:color="auto"/>
          </w:divBdr>
        </w:div>
        <w:div w:id="389816541">
          <w:marLeft w:val="0"/>
          <w:marRight w:val="0"/>
          <w:marTop w:val="0"/>
          <w:marBottom w:val="0"/>
          <w:divBdr>
            <w:top w:val="none" w:sz="0" w:space="0" w:color="auto"/>
            <w:left w:val="none" w:sz="0" w:space="0" w:color="auto"/>
            <w:bottom w:val="none" w:sz="0" w:space="0" w:color="auto"/>
            <w:right w:val="none" w:sz="0" w:space="0" w:color="auto"/>
          </w:divBdr>
        </w:div>
        <w:div w:id="1452088211">
          <w:marLeft w:val="0"/>
          <w:marRight w:val="0"/>
          <w:marTop w:val="0"/>
          <w:marBottom w:val="0"/>
          <w:divBdr>
            <w:top w:val="none" w:sz="0" w:space="0" w:color="auto"/>
            <w:left w:val="none" w:sz="0" w:space="0" w:color="auto"/>
            <w:bottom w:val="none" w:sz="0" w:space="0" w:color="auto"/>
            <w:right w:val="none" w:sz="0" w:space="0" w:color="auto"/>
          </w:divBdr>
        </w:div>
        <w:div w:id="1822497982">
          <w:marLeft w:val="0"/>
          <w:marRight w:val="0"/>
          <w:marTop w:val="0"/>
          <w:marBottom w:val="0"/>
          <w:divBdr>
            <w:top w:val="none" w:sz="0" w:space="0" w:color="auto"/>
            <w:left w:val="none" w:sz="0" w:space="0" w:color="auto"/>
            <w:bottom w:val="none" w:sz="0" w:space="0" w:color="auto"/>
            <w:right w:val="none" w:sz="0" w:space="0" w:color="auto"/>
          </w:divBdr>
        </w:div>
        <w:div w:id="700596738">
          <w:marLeft w:val="0"/>
          <w:marRight w:val="0"/>
          <w:marTop w:val="0"/>
          <w:marBottom w:val="0"/>
          <w:divBdr>
            <w:top w:val="none" w:sz="0" w:space="0" w:color="auto"/>
            <w:left w:val="none" w:sz="0" w:space="0" w:color="auto"/>
            <w:bottom w:val="none" w:sz="0" w:space="0" w:color="auto"/>
            <w:right w:val="none" w:sz="0" w:space="0" w:color="auto"/>
          </w:divBdr>
        </w:div>
      </w:divsChild>
    </w:div>
    <w:div w:id="1716198037">
      <w:bodyDiv w:val="1"/>
      <w:marLeft w:val="0"/>
      <w:marRight w:val="0"/>
      <w:marTop w:val="0"/>
      <w:marBottom w:val="0"/>
      <w:divBdr>
        <w:top w:val="none" w:sz="0" w:space="0" w:color="auto"/>
        <w:left w:val="none" w:sz="0" w:space="0" w:color="auto"/>
        <w:bottom w:val="none" w:sz="0" w:space="0" w:color="auto"/>
        <w:right w:val="none" w:sz="0" w:space="0" w:color="auto"/>
      </w:divBdr>
      <w:divsChild>
        <w:div w:id="1857576148">
          <w:marLeft w:val="0"/>
          <w:marRight w:val="0"/>
          <w:marTop w:val="0"/>
          <w:marBottom w:val="0"/>
          <w:divBdr>
            <w:top w:val="none" w:sz="0" w:space="0" w:color="auto"/>
            <w:left w:val="none" w:sz="0" w:space="0" w:color="auto"/>
            <w:bottom w:val="none" w:sz="0" w:space="0" w:color="auto"/>
            <w:right w:val="none" w:sz="0" w:space="0" w:color="auto"/>
          </w:divBdr>
          <w:divsChild>
            <w:div w:id="1970087097">
              <w:marLeft w:val="0"/>
              <w:marRight w:val="0"/>
              <w:marTop w:val="0"/>
              <w:marBottom w:val="0"/>
              <w:divBdr>
                <w:top w:val="none" w:sz="0" w:space="0" w:color="auto"/>
                <w:left w:val="none" w:sz="0" w:space="0" w:color="auto"/>
                <w:bottom w:val="none" w:sz="0" w:space="0" w:color="auto"/>
                <w:right w:val="none" w:sz="0" w:space="0" w:color="auto"/>
              </w:divBdr>
            </w:div>
            <w:div w:id="1456560966">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0"/>
              <w:divBdr>
                <w:top w:val="none" w:sz="0" w:space="0" w:color="auto"/>
                <w:left w:val="none" w:sz="0" w:space="0" w:color="auto"/>
                <w:bottom w:val="none" w:sz="0" w:space="0" w:color="auto"/>
                <w:right w:val="none" w:sz="0" w:space="0" w:color="auto"/>
              </w:divBdr>
            </w:div>
          </w:divsChild>
        </w:div>
        <w:div w:id="1995794846">
          <w:marLeft w:val="0"/>
          <w:marRight w:val="0"/>
          <w:marTop w:val="0"/>
          <w:marBottom w:val="0"/>
          <w:divBdr>
            <w:top w:val="none" w:sz="0" w:space="0" w:color="auto"/>
            <w:left w:val="none" w:sz="0" w:space="0" w:color="auto"/>
            <w:bottom w:val="none" w:sz="0" w:space="0" w:color="auto"/>
            <w:right w:val="none" w:sz="0" w:space="0" w:color="auto"/>
          </w:divBdr>
        </w:div>
      </w:divsChild>
    </w:div>
    <w:div w:id="1782796409">
      <w:bodyDiv w:val="1"/>
      <w:marLeft w:val="0"/>
      <w:marRight w:val="0"/>
      <w:marTop w:val="0"/>
      <w:marBottom w:val="0"/>
      <w:divBdr>
        <w:top w:val="none" w:sz="0" w:space="0" w:color="auto"/>
        <w:left w:val="none" w:sz="0" w:space="0" w:color="auto"/>
        <w:bottom w:val="none" w:sz="0" w:space="0" w:color="auto"/>
        <w:right w:val="none" w:sz="0" w:space="0" w:color="auto"/>
      </w:divBdr>
      <w:divsChild>
        <w:div w:id="983464484">
          <w:marLeft w:val="0"/>
          <w:marRight w:val="0"/>
          <w:marTop w:val="0"/>
          <w:marBottom w:val="0"/>
          <w:divBdr>
            <w:top w:val="none" w:sz="0" w:space="0" w:color="auto"/>
            <w:left w:val="none" w:sz="0" w:space="0" w:color="auto"/>
            <w:bottom w:val="none" w:sz="0" w:space="0" w:color="auto"/>
            <w:right w:val="none" w:sz="0" w:space="0" w:color="auto"/>
          </w:divBdr>
        </w:div>
        <w:div w:id="1398746087">
          <w:marLeft w:val="0"/>
          <w:marRight w:val="0"/>
          <w:marTop w:val="0"/>
          <w:marBottom w:val="0"/>
          <w:divBdr>
            <w:top w:val="none" w:sz="0" w:space="0" w:color="auto"/>
            <w:left w:val="none" w:sz="0" w:space="0" w:color="auto"/>
            <w:bottom w:val="none" w:sz="0" w:space="0" w:color="auto"/>
            <w:right w:val="none" w:sz="0" w:space="0" w:color="auto"/>
          </w:divBdr>
        </w:div>
        <w:div w:id="1126240519">
          <w:marLeft w:val="0"/>
          <w:marRight w:val="0"/>
          <w:marTop w:val="0"/>
          <w:marBottom w:val="0"/>
          <w:divBdr>
            <w:top w:val="none" w:sz="0" w:space="0" w:color="auto"/>
            <w:left w:val="none" w:sz="0" w:space="0" w:color="auto"/>
            <w:bottom w:val="none" w:sz="0" w:space="0" w:color="auto"/>
            <w:right w:val="none" w:sz="0" w:space="0" w:color="auto"/>
          </w:divBdr>
        </w:div>
        <w:div w:id="1193225990">
          <w:marLeft w:val="0"/>
          <w:marRight w:val="0"/>
          <w:marTop w:val="0"/>
          <w:marBottom w:val="0"/>
          <w:divBdr>
            <w:top w:val="none" w:sz="0" w:space="0" w:color="auto"/>
            <w:left w:val="none" w:sz="0" w:space="0" w:color="auto"/>
            <w:bottom w:val="none" w:sz="0" w:space="0" w:color="auto"/>
            <w:right w:val="none" w:sz="0" w:space="0" w:color="auto"/>
          </w:divBdr>
        </w:div>
        <w:div w:id="74910598">
          <w:marLeft w:val="0"/>
          <w:marRight w:val="0"/>
          <w:marTop w:val="0"/>
          <w:marBottom w:val="0"/>
          <w:divBdr>
            <w:top w:val="none" w:sz="0" w:space="0" w:color="auto"/>
            <w:left w:val="none" w:sz="0" w:space="0" w:color="auto"/>
            <w:bottom w:val="none" w:sz="0" w:space="0" w:color="auto"/>
            <w:right w:val="none" w:sz="0" w:space="0" w:color="auto"/>
          </w:divBdr>
        </w:div>
        <w:div w:id="358898445">
          <w:marLeft w:val="0"/>
          <w:marRight w:val="0"/>
          <w:marTop w:val="0"/>
          <w:marBottom w:val="0"/>
          <w:divBdr>
            <w:top w:val="none" w:sz="0" w:space="0" w:color="auto"/>
            <w:left w:val="none" w:sz="0" w:space="0" w:color="auto"/>
            <w:bottom w:val="none" w:sz="0" w:space="0" w:color="auto"/>
            <w:right w:val="none" w:sz="0" w:space="0" w:color="auto"/>
          </w:divBdr>
        </w:div>
        <w:div w:id="939334392">
          <w:marLeft w:val="0"/>
          <w:marRight w:val="0"/>
          <w:marTop w:val="0"/>
          <w:marBottom w:val="0"/>
          <w:divBdr>
            <w:top w:val="none" w:sz="0" w:space="0" w:color="auto"/>
            <w:left w:val="none" w:sz="0" w:space="0" w:color="auto"/>
            <w:bottom w:val="none" w:sz="0" w:space="0" w:color="auto"/>
            <w:right w:val="none" w:sz="0" w:space="0" w:color="auto"/>
          </w:divBdr>
        </w:div>
        <w:div w:id="451167590">
          <w:marLeft w:val="0"/>
          <w:marRight w:val="0"/>
          <w:marTop w:val="0"/>
          <w:marBottom w:val="0"/>
          <w:divBdr>
            <w:top w:val="none" w:sz="0" w:space="0" w:color="auto"/>
            <w:left w:val="none" w:sz="0" w:space="0" w:color="auto"/>
            <w:bottom w:val="none" w:sz="0" w:space="0" w:color="auto"/>
            <w:right w:val="none" w:sz="0" w:space="0" w:color="auto"/>
          </w:divBdr>
        </w:div>
        <w:div w:id="1806193145">
          <w:marLeft w:val="0"/>
          <w:marRight w:val="0"/>
          <w:marTop w:val="0"/>
          <w:marBottom w:val="0"/>
          <w:divBdr>
            <w:top w:val="none" w:sz="0" w:space="0" w:color="auto"/>
            <w:left w:val="none" w:sz="0" w:space="0" w:color="auto"/>
            <w:bottom w:val="none" w:sz="0" w:space="0" w:color="auto"/>
            <w:right w:val="none" w:sz="0" w:space="0" w:color="auto"/>
          </w:divBdr>
        </w:div>
        <w:div w:id="1639842242">
          <w:marLeft w:val="0"/>
          <w:marRight w:val="0"/>
          <w:marTop w:val="0"/>
          <w:marBottom w:val="0"/>
          <w:divBdr>
            <w:top w:val="none" w:sz="0" w:space="0" w:color="auto"/>
            <w:left w:val="none" w:sz="0" w:space="0" w:color="auto"/>
            <w:bottom w:val="none" w:sz="0" w:space="0" w:color="auto"/>
            <w:right w:val="none" w:sz="0" w:space="0" w:color="auto"/>
          </w:divBdr>
        </w:div>
        <w:div w:id="1789665428">
          <w:marLeft w:val="0"/>
          <w:marRight w:val="0"/>
          <w:marTop w:val="0"/>
          <w:marBottom w:val="0"/>
          <w:divBdr>
            <w:top w:val="none" w:sz="0" w:space="0" w:color="auto"/>
            <w:left w:val="none" w:sz="0" w:space="0" w:color="auto"/>
            <w:bottom w:val="none" w:sz="0" w:space="0" w:color="auto"/>
            <w:right w:val="none" w:sz="0" w:space="0" w:color="auto"/>
          </w:divBdr>
        </w:div>
        <w:div w:id="1828134497">
          <w:marLeft w:val="0"/>
          <w:marRight w:val="0"/>
          <w:marTop w:val="0"/>
          <w:marBottom w:val="0"/>
          <w:divBdr>
            <w:top w:val="none" w:sz="0" w:space="0" w:color="auto"/>
            <w:left w:val="none" w:sz="0" w:space="0" w:color="auto"/>
            <w:bottom w:val="none" w:sz="0" w:space="0" w:color="auto"/>
            <w:right w:val="none" w:sz="0" w:space="0" w:color="auto"/>
          </w:divBdr>
        </w:div>
        <w:div w:id="2120290961">
          <w:marLeft w:val="0"/>
          <w:marRight w:val="0"/>
          <w:marTop w:val="0"/>
          <w:marBottom w:val="0"/>
          <w:divBdr>
            <w:top w:val="none" w:sz="0" w:space="0" w:color="auto"/>
            <w:left w:val="none" w:sz="0" w:space="0" w:color="auto"/>
            <w:bottom w:val="none" w:sz="0" w:space="0" w:color="auto"/>
            <w:right w:val="none" w:sz="0" w:space="0" w:color="auto"/>
          </w:divBdr>
        </w:div>
        <w:div w:id="1677072401">
          <w:marLeft w:val="0"/>
          <w:marRight w:val="0"/>
          <w:marTop w:val="0"/>
          <w:marBottom w:val="0"/>
          <w:divBdr>
            <w:top w:val="none" w:sz="0" w:space="0" w:color="auto"/>
            <w:left w:val="none" w:sz="0" w:space="0" w:color="auto"/>
            <w:bottom w:val="none" w:sz="0" w:space="0" w:color="auto"/>
            <w:right w:val="none" w:sz="0" w:space="0" w:color="auto"/>
          </w:divBdr>
        </w:div>
        <w:div w:id="1150443332">
          <w:marLeft w:val="0"/>
          <w:marRight w:val="0"/>
          <w:marTop w:val="0"/>
          <w:marBottom w:val="0"/>
          <w:divBdr>
            <w:top w:val="none" w:sz="0" w:space="0" w:color="auto"/>
            <w:left w:val="none" w:sz="0" w:space="0" w:color="auto"/>
            <w:bottom w:val="none" w:sz="0" w:space="0" w:color="auto"/>
            <w:right w:val="none" w:sz="0" w:space="0" w:color="auto"/>
          </w:divBdr>
        </w:div>
        <w:div w:id="1277786384">
          <w:marLeft w:val="0"/>
          <w:marRight w:val="0"/>
          <w:marTop w:val="0"/>
          <w:marBottom w:val="0"/>
          <w:divBdr>
            <w:top w:val="none" w:sz="0" w:space="0" w:color="auto"/>
            <w:left w:val="none" w:sz="0" w:space="0" w:color="auto"/>
            <w:bottom w:val="none" w:sz="0" w:space="0" w:color="auto"/>
            <w:right w:val="none" w:sz="0" w:space="0" w:color="auto"/>
          </w:divBdr>
        </w:div>
        <w:div w:id="64030093">
          <w:marLeft w:val="0"/>
          <w:marRight w:val="0"/>
          <w:marTop w:val="0"/>
          <w:marBottom w:val="0"/>
          <w:divBdr>
            <w:top w:val="none" w:sz="0" w:space="0" w:color="auto"/>
            <w:left w:val="none" w:sz="0" w:space="0" w:color="auto"/>
            <w:bottom w:val="none" w:sz="0" w:space="0" w:color="auto"/>
            <w:right w:val="none" w:sz="0" w:space="0" w:color="auto"/>
          </w:divBdr>
        </w:div>
        <w:div w:id="246572611">
          <w:marLeft w:val="0"/>
          <w:marRight w:val="0"/>
          <w:marTop w:val="0"/>
          <w:marBottom w:val="0"/>
          <w:divBdr>
            <w:top w:val="none" w:sz="0" w:space="0" w:color="auto"/>
            <w:left w:val="none" w:sz="0" w:space="0" w:color="auto"/>
            <w:bottom w:val="none" w:sz="0" w:space="0" w:color="auto"/>
            <w:right w:val="none" w:sz="0" w:space="0" w:color="auto"/>
          </w:divBdr>
        </w:div>
        <w:div w:id="759906561">
          <w:marLeft w:val="0"/>
          <w:marRight w:val="0"/>
          <w:marTop w:val="0"/>
          <w:marBottom w:val="0"/>
          <w:divBdr>
            <w:top w:val="none" w:sz="0" w:space="0" w:color="auto"/>
            <w:left w:val="none" w:sz="0" w:space="0" w:color="auto"/>
            <w:bottom w:val="none" w:sz="0" w:space="0" w:color="auto"/>
            <w:right w:val="none" w:sz="0" w:space="0" w:color="auto"/>
          </w:divBdr>
        </w:div>
        <w:div w:id="1461611802">
          <w:marLeft w:val="0"/>
          <w:marRight w:val="0"/>
          <w:marTop w:val="0"/>
          <w:marBottom w:val="0"/>
          <w:divBdr>
            <w:top w:val="none" w:sz="0" w:space="0" w:color="auto"/>
            <w:left w:val="none" w:sz="0" w:space="0" w:color="auto"/>
            <w:bottom w:val="none" w:sz="0" w:space="0" w:color="auto"/>
            <w:right w:val="none" w:sz="0" w:space="0" w:color="auto"/>
          </w:divBdr>
        </w:div>
        <w:div w:id="827210070">
          <w:marLeft w:val="0"/>
          <w:marRight w:val="0"/>
          <w:marTop w:val="0"/>
          <w:marBottom w:val="0"/>
          <w:divBdr>
            <w:top w:val="none" w:sz="0" w:space="0" w:color="auto"/>
            <w:left w:val="none" w:sz="0" w:space="0" w:color="auto"/>
            <w:bottom w:val="none" w:sz="0" w:space="0" w:color="auto"/>
            <w:right w:val="none" w:sz="0" w:space="0" w:color="auto"/>
          </w:divBdr>
        </w:div>
        <w:div w:id="1062949622">
          <w:marLeft w:val="0"/>
          <w:marRight w:val="0"/>
          <w:marTop w:val="0"/>
          <w:marBottom w:val="0"/>
          <w:divBdr>
            <w:top w:val="none" w:sz="0" w:space="0" w:color="auto"/>
            <w:left w:val="none" w:sz="0" w:space="0" w:color="auto"/>
            <w:bottom w:val="none" w:sz="0" w:space="0" w:color="auto"/>
            <w:right w:val="none" w:sz="0" w:space="0" w:color="auto"/>
          </w:divBdr>
        </w:div>
        <w:div w:id="1192453467">
          <w:marLeft w:val="0"/>
          <w:marRight w:val="0"/>
          <w:marTop w:val="0"/>
          <w:marBottom w:val="0"/>
          <w:divBdr>
            <w:top w:val="none" w:sz="0" w:space="0" w:color="auto"/>
            <w:left w:val="none" w:sz="0" w:space="0" w:color="auto"/>
            <w:bottom w:val="none" w:sz="0" w:space="0" w:color="auto"/>
            <w:right w:val="none" w:sz="0" w:space="0" w:color="auto"/>
          </w:divBdr>
        </w:div>
      </w:divsChild>
    </w:div>
    <w:div w:id="198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bert_Szent-Gy%C3%B6rg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Biological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F930-DC83-4FF6-A626-81BD8DEB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13</Pages>
  <Words>14171</Words>
  <Characters>80777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shashkes</dc:creator>
  <cp:lastModifiedBy>gila</cp:lastModifiedBy>
  <cp:revision>10</cp:revision>
  <dcterms:created xsi:type="dcterms:W3CDTF">2015-07-14T14:39:00Z</dcterms:created>
  <dcterms:modified xsi:type="dcterms:W3CDTF">2015-07-15T04:31:00Z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shashkes@yahoo.com@www.mendeley.com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